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9412D" w14:textId="1B4E1B76" w:rsidR="00E34187" w:rsidRPr="00E7450B" w:rsidRDefault="00FA73C2" w:rsidP="00B61217">
      <w:pPr>
        <w:pStyle w:val="VRQAbody"/>
        <w:sectPr w:rsidR="00E34187" w:rsidRPr="00E7450B" w:rsidSect="00086990">
          <w:headerReference w:type="even" r:id="rId12"/>
          <w:headerReference w:type="default" r:id="rId13"/>
          <w:footerReference w:type="even" r:id="rId14"/>
          <w:footerReference w:type="default" r:id="rId15"/>
          <w:footerReference w:type="first" r:id="rId16"/>
          <w:type w:val="continuous"/>
          <w:pgSz w:w="11900" w:h="16840"/>
          <w:pgMar w:top="680" w:right="845" w:bottom="851" w:left="851" w:header="705" w:footer="709" w:gutter="0"/>
          <w:cols w:num="2" w:space="227"/>
          <w:titlePg/>
          <w:docGrid w:linePitch="360"/>
        </w:sectPr>
      </w:pPr>
      <w:r w:rsidRPr="00E7450B">
        <w:rPr>
          <w:noProof/>
          <w:lang w:eastAsia="en-AU"/>
        </w:rPr>
        <w:drawing>
          <wp:anchor distT="0" distB="0" distL="114300" distR="114300" simplePos="0" relativeHeight="251658240" behindDoc="0" locked="0" layoutInCell="1" allowOverlap="1" wp14:anchorId="4EC17235" wp14:editId="27C187D7">
            <wp:simplePos x="0" y="0"/>
            <wp:positionH relativeFrom="column">
              <wp:posOffset>4721860</wp:posOffset>
            </wp:positionH>
            <wp:positionV relativeFrom="paragraph">
              <wp:posOffset>306705</wp:posOffset>
            </wp:positionV>
            <wp:extent cx="1147370" cy="655640"/>
            <wp:effectExtent l="0" t="0" r="0" b="5080"/>
            <wp:wrapNone/>
            <wp:docPr id="16" name="Picture 16" descr="../../Media/Vic%20Gov%20logo/Victoria_State_Gov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Vic%20Gov%20logo/Victoria_State_Gov_logo_black_rgb.png"/>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1147370" cy="655640"/>
                    </a:xfrm>
                    <a:prstGeom prst="rect">
                      <a:avLst/>
                    </a:prstGeom>
                    <a:noFill/>
                    <a:ln>
                      <a:noFill/>
                    </a:ln>
                  </pic:spPr>
                </pic:pic>
              </a:graphicData>
            </a:graphic>
            <wp14:sizeRelH relativeFrom="page">
              <wp14:pctWidth>0</wp14:pctWidth>
            </wp14:sizeRelH>
            <wp14:sizeRelV relativeFrom="page">
              <wp14:pctHeight>0</wp14:pctHeight>
            </wp14:sizeRelV>
          </wp:anchor>
        </w:drawing>
      </w:r>
      <w:r>
        <w:rPr>
          <w:b/>
          <w:outline/>
          <w:noProof/>
          <w:color w:val="000000"/>
          <w:sz w:val="80"/>
          <w:szCs w:val="80"/>
          <w:lang w:eastAsia="en-AU"/>
        </w:rPr>
        <w:drawing>
          <wp:inline distT="0" distB="0" distL="0" distR="0" wp14:anchorId="5D4752EA" wp14:editId="0477D48C">
            <wp:extent cx="2143125" cy="127350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RQAcolour.jpg"/>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2160921" cy="1284075"/>
                    </a:xfrm>
                    <a:prstGeom prst="rect">
                      <a:avLst/>
                    </a:prstGeom>
                  </pic:spPr>
                </pic:pic>
              </a:graphicData>
            </a:graphic>
          </wp:inline>
        </w:drawing>
      </w:r>
    </w:p>
    <w:p w14:paraId="07D095B9" w14:textId="04C6EED6" w:rsidR="00005B4C" w:rsidRDefault="00115D0D" w:rsidP="000B21A5">
      <w:pPr>
        <w:pStyle w:val="VRQAHeadingnospace"/>
        <w:spacing w:before="480"/>
        <w:sectPr w:rsidR="00005B4C" w:rsidSect="00203477">
          <w:type w:val="continuous"/>
          <w:pgSz w:w="11900" w:h="16840"/>
          <w:pgMar w:top="1944" w:right="845" w:bottom="851" w:left="851" w:header="709" w:footer="709" w:gutter="0"/>
          <w:cols w:space="227"/>
          <w:docGrid w:linePitch="360"/>
        </w:sectPr>
      </w:pPr>
      <w:bookmarkStart w:id="0" w:name="_Hlk84946083"/>
      <w:r>
        <w:t xml:space="preserve">Amend </w:t>
      </w:r>
      <w:r w:rsidR="005A2552">
        <w:t xml:space="preserve">a school boarding premises </w:t>
      </w:r>
      <w:r w:rsidR="002A4BA5">
        <w:t>r</w:t>
      </w:r>
      <w:r w:rsidR="005A2552" w:rsidRPr="002B35EE">
        <w:t>egistration</w:t>
      </w:r>
      <w:r>
        <w:t xml:space="preserve"> </w:t>
      </w:r>
      <w:r w:rsidR="001F290E">
        <w:t>–</w:t>
      </w:r>
      <w:r>
        <w:t xml:space="preserve"> Additional </w:t>
      </w:r>
      <w:proofErr w:type="gramStart"/>
      <w:r w:rsidR="005A2552">
        <w:t>school  boarding</w:t>
      </w:r>
      <w:proofErr w:type="gramEnd"/>
      <w:r w:rsidR="005A2552">
        <w:t xml:space="preserve"> premises</w:t>
      </w:r>
    </w:p>
    <w:bookmarkEnd w:id="0"/>
    <w:p w14:paraId="735D1679" w14:textId="4C546851" w:rsidR="00005B4C" w:rsidRPr="00B337E4" w:rsidRDefault="00115D0D" w:rsidP="00B337E4">
      <w:pPr>
        <w:pStyle w:val="VRQAHeading2"/>
        <w:spacing w:after="480"/>
        <w:rPr>
          <w:rStyle w:val="CharStyle98"/>
          <w:color w:val="007EB3" w:themeColor="background2"/>
          <w:sz w:val="20"/>
          <w:szCs w:val="20"/>
        </w:rPr>
        <w:sectPr w:rsidR="00005B4C" w:rsidRPr="00B337E4" w:rsidSect="008A6566">
          <w:type w:val="continuous"/>
          <w:pgSz w:w="11900" w:h="16840"/>
          <w:pgMar w:top="3686" w:right="845" w:bottom="851" w:left="851" w:header="709" w:footer="709" w:gutter="0"/>
          <w:cols w:space="227"/>
          <w:titlePg/>
          <w:docGrid w:linePitch="360"/>
        </w:sectPr>
      </w:pPr>
      <w:r w:rsidRPr="00B337E4">
        <w:rPr>
          <w:rFonts w:cs="Arial"/>
          <w:color w:val="007EB3" w:themeColor="background2"/>
        </w:rPr>
        <w:t>Evidence checklist</w:t>
      </w:r>
    </w:p>
    <w:p w14:paraId="7F216C2E" w14:textId="77777777" w:rsidR="00794D89" w:rsidRPr="005A2552" w:rsidRDefault="00FA6A58" w:rsidP="00B337E4">
      <w:pPr>
        <w:pStyle w:val="VRQAsubhead1"/>
      </w:pPr>
      <w:r w:rsidRPr="00794D89">
        <w:t>Asso</w:t>
      </w:r>
      <w:r w:rsidRPr="005A2552">
        <w:t>ciated documents</w:t>
      </w:r>
    </w:p>
    <w:p w14:paraId="5C87E6B4" w14:textId="52416953" w:rsidR="005A2552" w:rsidRPr="008F2339" w:rsidRDefault="008F2339" w:rsidP="004D1E6D">
      <w:pPr>
        <w:pStyle w:val="VRQABullet1"/>
        <w:numPr>
          <w:ilvl w:val="0"/>
          <w:numId w:val="49"/>
        </w:numPr>
        <w:spacing w:before="120"/>
        <w:ind w:left="357" w:hanging="357"/>
        <w:contextualSpacing w:val="0"/>
        <w:rPr>
          <w:color w:val="007EB3" w:themeColor="background2"/>
          <w:u w:val="single"/>
        </w:rPr>
      </w:pPr>
      <w:hyperlink r:id="rId19" w:history="1">
        <w:r w:rsidR="005A2552" w:rsidRPr="004D1E6D">
          <w:rPr>
            <w:rStyle w:val="Hyperlink"/>
            <w:color w:val="007EB3" w:themeColor="background2"/>
          </w:rPr>
          <w:t>Guidelines to the Minimum Standards and Requirements for School Boarding Premises</w:t>
        </w:r>
      </w:hyperlink>
      <w:r w:rsidR="005A2552" w:rsidRPr="004D1E6D">
        <w:rPr>
          <w:rStyle w:val="Hyperlink"/>
          <w:color w:val="007EB3" w:themeColor="background2"/>
        </w:rPr>
        <w:t xml:space="preserve"> Registration</w:t>
      </w:r>
      <w:r w:rsidR="005A2552" w:rsidRPr="004D1E6D">
        <w:rPr>
          <w:rStyle w:val="Hyperlink"/>
        </w:rPr>
        <w:t xml:space="preserve"> </w:t>
      </w:r>
      <w:r w:rsidR="004D1E6D" w:rsidRPr="004D1E6D">
        <w:rPr>
          <w:rStyle w:val="Hyperlink"/>
        </w:rPr>
        <w:br/>
      </w:r>
      <w:r w:rsidR="005A2552" w:rsidRPr="004D1E6D">
        <w:t>(the Boarding Guidelines)</w:t>
      </w:r>
    </w:p>
    <w:p w14:paraId="1F26D32F" w14:textId="1038AF2C" w:rsidR="002556BC" w:rsidRPr="004E44FA" w:rsidRDefault="004E44FA" w:rsidP="004D1E6D">
      <w:pPr>
        <w:pStyle w:val="VRQAbulletlist-space"/>
        <w:numPr>
          <w:ilvl w:val="0"/>
          <w:numId w:val="49"/>
        </w:numPr>
        <w:spacing w:before="120" w:after="120"/>
        <w:ind w:left="357" w:hanging="357"/>
        <w:rPr>
          <w:rStyle w:val="Hyperlink"/>
          <w:color w:val="007EB3" w:themeColor="background2"/>
        </w:rPr>
      </w:pPr>
      <w:r w:rsidRPr="004E44FA">
        <w:rPr>
          <w:color w:val="007EB3" w:themeColor="background2"/>
        </w:rPr>
        <w:fldChar w:fldCharType="begin"/>
      </w:r>
      <w:r w:rsidRPr="004E44FA">
        <w:rPr>
          <w:color w:val="007EB3" w:themeColor="background2"/>
        </w:rPr>
        <w:instrText xml:space="preserve"> HYPERLINK "https://www.vrqa.vic.gov.au/Documents/SBPregamendmentapplication.docx" </w:instrText>
      </w:r>
      <w:r w:rsidRPr="004E44FA">
        <w:rPr>
          <w:color w:val="007EB3" w:themeColor="background2"/>
        </w:rPr>
      </w:r>
      <w:r w:rsidRPr="004E44FA">
        <w:rPr>
          <w:color w:val="007EB3" w:themeColor="background2"/>
        </w:rPr>
        <w:fldChar w:fldCharType="separate"/>
      </w:r>
      <w:r w:rsidR="000C7A62" w:rsidRPr="004E44FA">
        <w:rPr>
          <w:rStyle w:val="Hyperlink"/>
          <w:color w:val="007EB3" w:themeColor="background2"/>
        </w:rPr>
        <w:t xml:space="preserve">Amend a school boarding premises </w:t>
      </w:r>
      <w:r w:rsidR="00B337E4" w:rsidRPr="004E44FA">
        <w:rPr>
          <w:rStyle w:val="Hyperlink"/>
          <w:color w:val="007EB3" w:themeColor="background2"/>
        </w:rPr>
        <w:t>r</w:t>
      </w:r>
      <w:r w:rsidR="000C7A62" w:rsidRPr="004E44FA">
        <w:rPr>
          <w:rStyle w:val="Hyperlink"/>
          <w:color w:val="007EB3" w:themeColor="background2"/>
        </w:rPr>
        <w:t>egistration – Application form</w:t>
      </w:r>
    </w:p>
    <w:p w14:paraId="52D06137" w14:textId="156CD89E" w:rsidR="005A2552" w:rsidRPr="004D1E6D" w:rsidRDefault="004E44FA" w:rsidP="004D1E6D">
      <w:pPr>
        <w:pStyle w:val="VRQAbulletlist-space"/>
        <w:numPr>
          <w:ilvl w:val="0"/>
          <w:numId w:val="49"/>
        </w:numPr>
        <w:spacing w:before="120" w:after="120"/>
        <w:ind w:left="357" w:hanging="357"/>
        <w:rPr>
          <w:rStyle w:val="Hyperlink"/>
          <w:color w:val="007EB3" w:themeColor="background2"/>
        </w:rPr>
      </w:pPr>
      <w:r w:rsidRPr="004E44FA">
        <w:rPr>
          <w:color w:val="007EB3" w:themeColor="background2"/>
        </w:rPr>
        <w:fldChar w:fldCharType="end"/>
      </w:r>
      <w:hyperlink r:id="rId20" w:history="1">
        <w:r w:rsidR="005A2552" w:rsidRPr="004D1E6D">
          <w:rPr>
            <w:rStyle w:val="Hyperlink"/>
            <w:color w:val="007EB3" w:themeColor="background2"/>
          </w:rPr>
          <w:t>Readiness tool: School Boarding Premises Registration</w:t>
        </w:r>
      </w:hyperlink>
    </w:p>
    <w:p w14:paraId="68237F0F" w14:textId="6D5E74D7" w:rsidR="001507D3" w:rsidRPr="004D1E6D" w:rsidRDefault="008F2339" w:rsidP="004D1E6D">
      <w:pPr>
        <w:pStyle w:val="VRQAbulletlist-space"/>
        <w:numPr>
          <w:ilvl w:val="0"/>
          <w:numId w:val="49"/>
        </w:numPr>
        <w:spacing w:before="120" w:after="120"/>
        <w:ind w:left="357" w:hanging="357"/>
        <w:rPr>
          <w:rStyle w:val="Hyperlink"/>
          <w:color w:val="007EB3" w:themeColor="background2"/>
          <w:u w:val="none"/>
        </w:rPr>
      </w:pPr>
      <w:hyperlink r:id="rId21" w:history="1">
        <w:r w:rsidR="001507D3" w:rsidRPr="004D1E6D">
          <w:rPr>
            <w:rStyle w:val="Hyperlink"/>
            <w:color w:val="007EB3" w:themeColor="background2"/>
          </w:rPr>
          <w:t xml:space="preserve">Ministerial Order No. 870 – Child Safe standards – Managing the Risk of Child Abuse in </w:t>
        </w:r>
        <w:r w:rsidR="005A2552" w:rsidRPr="004D1E6D">
          <w:rPr>
            <w:rStyle w:val="Hyperlink"/>
            <w:color w:val="007EB3" w:themeColor="background2"/>
          </w:rPr>
          <w:t>School boarding premises</w:t>
        </w:r>
      </w:hyperlink>
    </w:p>
    <w:p w14:paraId="0423AFFF" w14:textId="6B93B677" w:rsidR="001507D3" w:rsidRPr="004D1E6D" w:rsidRDefault="008F2339" w:rsidP="004D1E6D">
      <w:pPr>
        <w:pStyle w:val="VRQAbulletlist-space"/>
        <w:numPr>
          <w:ilvl w:val="0"/>
          <w:numId w:val="49"/>
        </w:numPr>
        <w:spacing w:before="120" w:after="120"/>
        <w:ind w:left="357" w:hanging="357"/>
        <w:rPr>
          <w:rStyle w:val="Hyperlink"/>
          <w:color w:val="007EB3" w:themeColor="background2"/>
          <w:u w:val="none"/>
        </w:rPr>
      </w:pPr>
      <w:hyperlink r:id="rId22" w:history="1">
        <w:r w:rsidR="001507D3" w:rsidRPr="004D1E6D">
          <w:rPr>
            <w:rStyle w:val="Hyperlink"/>
            <w:color w:val="007EB3" w:themeColor="background2"/>
          </w:rPr>
          <w:t xml:space="preserve">Guidelines on Bushfire Preparedness – Registered </w:t>
        </w:r>
        <w:r w:rsidR="005A2552" w:rsidRPr="004D1E6D">
          <w:rPr>
            <w:rStyle w:val="Hyperlink"/>
            <w:color w:val="007EB3" w:themeColor="background2"/>
          </w:rPr>
          <w:t>School boarding premises</w:t>
        </w:r>
      </w:hyperlink>
    </w:p>
    <w:p w14:paraId="08BF5F57" w14:textId="0A10F05B" w:rsidR="005A2552" w:rsidRPr="004D1E6D" w:rsidRDefault="008F2339" w:rsidP="004D1E6D">
      <w:pPr>
        <w:pStyle w:val="VRQAbulletlist-space"/>
        <w:numPr>
          <w:ilvl w:val="0"/>
          <w:numId w:val="49"/>
        </w:numPr>
        <w:spacing w:before="120" w:after="120"/>
        <w:ind w:left="357" w:hanging="357"/>
        <w:rPr>
          <w:rStyle w:val="Hyperlink"/>
          <w:color w:val="007EB3" w:themeColor="background2"/>
        </w:rPr>
      </w:pPr>
      <w:hyperlink r:id="rId23" w:history="1">
        <w:r w:rsidR="005A2552" w:rsidRPr="004D1E6D">
          <w:rPr>
            <w:rStyle w:val="Hyperlink"/>
            <w:color w:val="007EB3" w:themeColor="background2"/>
          </w:rPr>
          <w:t>Guidelines for the Enrolment of Overseas Stud</w:t>
        </w:r>
        <w:r w:rsidR="00750972" w:rsidRPr="004D1E6D">
          <w:rPr>
            <w:rStyle w:val="Hyperlink"/>
            <w:color w:val="007EB3" w:themeColor="background2"/>
          </w:rPr>
          <w:t>e</w:t>
        </w:r>
        <w:r w:rsidR="005A2552" w:rsidRPr="004D1E6D">
          <w:rPr>
            <w:rStyle w:val="Hyperlink"/>
            <w:color w:val="007EB3" w:themeColor="background2"/>
          </w:rPr>
          <w:t>nts Aged Under 18 Years</w:t>
        </w:r>
      </w:hyperlink>
    </w:p>
    <w:p w14:paraId="6BF12AA4" w14:textId="1B64FBDA" w:rsidR="00E24644" w:rsidRPr="009A5835" w:rsidRDefault="00E24644" w:rsidP="008373D9">
      <w:pPr>
        <w:pStyle w:val="VRQAsubhead1"/>
        <w:rPr>
          <w:color w:val="103D64" w:themeColor="text2"/>
        </w:rPr>
      </w:pPr>
      <w:r w:rsidRPr="009A5835">
        <w:rPr>
          <w:color w:val="103D64" w:themeColor="text2"/>
        </w:rPr>
        <w:t>How to complete this document</w:t>
      </w:r>
    </w:p>
    <w:p w14:paraId="7BBF3BF1" w14:textId="23E23E2E" w:rsidR="006336C3" w:rsidRPr="004D1E6D" w:rsidRDefault="00D15C08" w:rsidP="004D1E6D">
      <w:pPr>
        <w:pStyle w:val="VRQAbulletlist"/>
        <w:numPr>
          <w:ilvl w:val="0"/>
          <w:numId w:val="19"/>
        </w:numPr>
        <w:spacing w:before="120" w:after="120" w:line="259" w:lineRule="auto"/>
        <w:ind w:left="357" w:hanging="357"/>
        <w:rPr>
          <w:color w:val="007EB3" w:themeColor="background2"/>
        </w:rPr>
      </w:pPr>
      <w:r w:rsidRPr="004D1E6D">
        <w:rPr>
          <w:color w:val="53565A" w:themeColor="accent3"/>
        </w:rPr>
        <w:t xml:space="preserve">Use the checklist to collate </w:t>
      </w:r>
      <w:r w:rsidR="00376B48" w:rsidRPr="004D1E6D">
        <w:rPr>
          <w:color w:val="53565A" w:themeColor="accent3"/>
        </w:rPr>
        <w:t xml:space="preserve">your </w:t>
      </w:r>
      <w:r w:rsidRPr="004D1E6D">
        <w:rPr>
          <w:color w:val="53565A" w:themeColor="accent3"/>
        </w:rPr>
        <w:t xml:space="preserve">evidence portfolio. </w:t>
      </w:r>
    </w:p>
    <w:p w14:paraId="0637B664" w14:textId="0F4C7712" w:rsidR="00ED6DD4" w:rsidRPr="004D1E6D" w:rsidRDefault="00AE110C" w:rsidP="004D1E6D">
      <w:pPr>
        <w:pStyle w:val="VRQAbulletlist"/>
        <w:numPr>
          <w:ilvl w:val="0"/>
          <w:numId w:val="19"/>
        </w:numPr>
        <w:spacing w:before="120" w:after="120" w:line="259" w:lineRule="auto"/>
        <w:ind w:left="357" w:hanging="357"/>
      </w:pPr>
      <w:r w:rsidRPr="004D1E6D">
        <w:t xml:space="preserve">Provide </w:t>
      </w:r>
      <w:r w:rsidR="000A67CF" w:rsidRPr="004D1E6D">
        <w:t xml:space="preserve">the </w:t>
      </w:r>
      <w:r w:rsidR="00E24644" w:rsidRPr="004D1E6D">
        <w:t xml:space="preserve">requested information </w:t>
      </w:r>
      <w:r w:rsidRPr="004D1E6D">
        <w:t>only</w:t>
      </w:r>
      <w:r w:rsidR="0077151C" w:rsidRPr="004D1E6D">
        <w:t>.</w:t>
      </w:r>
    </w:p>
    <w:p w14:paraId="0377E202" w14:textId="03CBCB90" w:rsidR="003154A2" w:rsidRPr="004D1E6D" w:rsidRDefault="003154A2" w:rsidP="004D1E6D">
      <w:pPr>
        <w:pStyle w:val="VRQABulletpointleadin"/>
        <w:spacing w:before="120" w:after="120" w:line="259" w:lineRule="auto"/>
      </w:pPr>
      <w:r w:rsidRPr="004D1E6D">
        <w:t xml:space="preserve">Submit an electronic copy of the completed checklist, application form and evidence portfolio to the VRQA </w:t>
      </w:r>
      <w:r w:rsidR="005A2552" w:rsidRPr="004D1E6D">
        <w:t>School</w:t>
      </w:r>
      <w:r w:rsidR="00805509" w:rsidRPr="004D1E6D">
        <w:t>s</w:t>
      </w:r>
      <w:r w:rsidRPr="004D1E6D">
        <w:t xml:space="preserve"> inbox as a zip file at:</w:t>
      </w:r>
    </w:p>
    <w:p w14:paraId="292621B2" w14:textId="7F2541FD" w:rsidR="003154A2" w:rsidRPr="004E44FA" w:rsidRDefault="008F2339" w:rsidP="004D1E6D">
      <w:pPr>
        <w:pStyle w:val="VRQABulletpointleadin"/>
        <w:numPr>
          <w:ilvl w:val="1"/>
          <w:numId w:val="35"/>
        </w:numPr>
        <w:spacing w:before="120" w:after="120" w:line="259" w:lineRule="auto"/>
        <w:ind w:left="357" w:hanging="357"/>
        <w:rPr>
          <w:color w:val="007EB3" w:themeColor="background2"/>
        </w:rPr>
      </w:pPr>
      <w:hyperlink r:id="rId24" w:history="1">
        <w:r w:rsidR="00805509" w:rsidRPr="004E44FA">
          <w:rPr>
            <w:rStyle w:val="Hyperlink"/>
            <w:color w:val="007EB3" w:themeColor="background2"/>
          </w:rPr>
          <w:t>vrqa.school@education.vic.gov.au</w:t>
        </w:r>
      </w:hyperlink>
    </w:p>
    <w:p w14:paraId="3B0FB2E5" w14:textId="6604D6A3" w:rsidR="003154A2" w:rsidRPr="004D1E6D" w:rsidRDefault="003154A2" w:rsidP="004D1E6D">
      <w:pPr>
        <w:pStyle w:val="VRQABulletpointleadin"/>
        <w:spacing w:before="120" w:after="120" w:line="259" w:lineRule="auto"/>
      </w:pPr>
      <w:r w:rsidRPr="004D1E6D">
        <w:t>Use the format below when naming your electronic files:</w:t>
      </w:r>
    </w:p>
    <w:p w14:paraId="4D63E220" w14:textId="4206DF74" w:rsidR="009A0248" w:rsidRPr="004D1E6D" w:rsidRDefault="003154A2" w:rsidP="004D1E6D">
      <w:pPr>
        <w:pStyle w:val="VRQABulletpointleadin"/>
        <w:numPr>
          <w:ilvl w:val="0"/>
          <w:numId w:val="33"/>
        </w:numPr>
        <w:spacing w:before="120" w:after="120" w:line="259" w:lineRule="auto"/>
        <w:ind w:left="357" w:hanging="357"/>
        <w:rPr>
          <w:b/>
          <w:bCs/>
          <w:color w:val="53565A" w:themeColor="accent3"/>
        </w:rPr>
      </w:pPr>
      <w:r w:rsidRPr="004D1E6D">
        <w:rPr>
          <w:b/>
          <w:bCs/>
          <w:color w:val="53565A" w:themeColor="accent3"/>
        </w:rPr>
        <w:t>&lt;</w:t>
      </w:r>
      <w:proofErr w:type="spellStart"/>
      <w:r w:rsidRPr="004D1E6D">
        <w:rPr>
          <w:b/>
          <w:bCs/>
          <w:color w:val="53565A" w:themeColor="accent3"/>
        </w:rPr>
        <w:t>checklist_number</w:t>
      </w:r>
      <w:proofErr w:type="spellEnd"/>
      <w:r w:rsidRPr="004D1E6D">
        <w:rPr>
          <w:b/>
          <w:bCs/>
          <w:color w:val="53565A" w:themeColor="accent3"/>
        </w:rPr>
        <w:t>&gt;_&lt;</w:t>
      </w:r>
      <w:proofErr w:type="spellStart"/>
      <w:r w:rsidRPr="004D1E6D">
        <w:rPr>
          <w:b/>
          <w:bCs/>
          <w:color w:val="53565A" w:themeColor="accent3"/>
        </w:rPr>
        <w:t>school_name</w:t>
      </w:r>
      <w:proofErr w:type="spellEnd"/>
      <w:r w:rsidRPr="004D1E6D">
        <w:rPr>
          <w:b/>
          <w:bCs/>
          <w:color w:val="53565A" w:themeColor="accent3"/>
        </w:rPr>
        <w:t>&gt;_&lt;</w:t>
      </w:r>
      <w:proofErr w:type="spellStart"/>
      <w:r w:rsidRPr="004D1E6D">
        <w:rPr>
          <w:b/>
          <w:bCs/>
          <w:color w:val="53565A" w:themeColor="accent3"/>
        </w:rPr>
        <w:t>school_location</w:t>
      </w:r>
      <w:proofErr w:type="spellEnd"/>
      <w:r w:rsidRPr="004D1E6D">
        <w:rPr>
          <w:b/>
          <w:bCs/>
          <w:color w:val="53565A" w:themeColor="accent3"/>
        </w:rPr>
        <w:t>&gt;.docx</w:t>
      </w:r>
    </w:p>
    <w:p w14:paraId="19D9F6BE" w14:textId="6A0498B9" w:rsidR="000D549B" w:rsidRPr="004D1E6D" w:rsidRDefault="000D549B" w:rsidP="004D1E6D">
      <w:pPr>
        <w:pStyle w:val="VRQABulletpointleadin"/>
        <w:spacing w:before="120" w:after="120" w:line="259" w:lineRule="auto"/>
      </w:pPr>
      <w:r w:rsidRPr="004D1E6D">
        <w:rPr>
          <w:bCs/>
        </w:rPr>
        <w:t xml:space="preserve">When </w:t>
      </w:r>
      <w:r w:rsidRPr="004D1E6D">
        <w:t>naming your electronic documents</w:t>
      </w:r>
      <w:r w:rsidR="00ED48D9" w:rsidRPr="004D1E6D">
        <w:t>:</w:t>
      </w:r>
    </w:p>
    <w:p w14:paraId="0B014479" w14:textId="77777777" w:rsidR="00AF1E48" w:rsidRPr="004D1E6D" w:rsidRDefault="00AF1E48" w:rsidP="004D1E6D">
      <w:pPr>
        <w:pStyle w:val="VRQABulletpointleadin"/>
        <w:numPr>
          <w:ilvl w:val="0"/>
          <w:numId w:val="34"/>
        </w:numPr>
        <w:spacing w:before="120" w:after="120" w:line="259" w:lineRule="auto"/>
        <w:ind w:left="357" w:hanging="357"/>
      </w:pPr>
      <w:r w:rsidRPr="004D1E6D">
        <w:t>file names should be numbered as per the item number in the evidence checklist</w:t>
      </w:r>
    </w:p>
    <w:p w14:paraId="5AB7000F" w14:textId="20197098" w:rsidR="000D549B" w:rsidRPr="004D1E6D" w:rsidRDefault="000D549B" w:rsidP="004D1E6D">
      <w:pPr>
        <w:pStyle w:val="VRQABulletpointleadin"/>
        <w:numPr>
          <w:ilvl w:val="0"/>
          <w:numId w:val="34"/>
        </w:numPr>
        <w:spacing w:before="120" w:after="120" w:line="259" w:lineRule="auto"/>
        <w:ind w:left="357" w:hanging="357"/>
      </w:pPr>
      <w:r w:rsidRPr="004D1E6D">
        <w:t>keep filenames short and do</w:t>
      </w:r>
      <w:r w:rsidRPr="004D1E6D">
        <w:rPr>
          <w:b/>
          <w:bCs/>
        </w:rPr>
        <w:t xml:space="preserve"> NOT</w:t>
      </w:r>
      <w:r w:rsidRPr="004D1E6D">
        <w:t xml:space="preserve"> use apostrophes, ampersands</w:t>
      </w:r>
      <w:r w:rsidR="00FF66B8" w:rsidRPr="004D1E6D">
        <w:t xml:space="preserve"> (&amp;)</w:t>
      </w:r>
      <w:r w:rsidRPr="004D1E6D">
        <w:t xml:space="preserve"> or dashes,</w:t>
      </w:r>
    </w:p>
    <w:p w14:paraId="012CE6BE" w14:textId="37075120" w:rsidR="000D549B" w:rsidRPr="004D1E6D" w:rsidRDefault="000D549B" w:rsidP="004D1E6D">
      <w:pPr>
        <w:pStyle w:val="VRQABulletpointleadin"/>
        <w:numPr>
          <w:ilvl w:val="0"/>
          <w:numId w:val="34"/>
        </w:numPr>
        <w:spacing w:before="120" w:after="120" w:line="259" w:lineRule="auto"/>
        <w:ind w:left="357" w:hanging="357"/>
      </w:pPr>
      <w:r w:rsidRPr="004D1E6D">
        <w:t>use school initials rather than full school name</w:t>
      </w:r>
    </w:p>
    <w:p w14:paraId="16B9F1A0" w14:textId="77777777" w:rsidR="00113A3F" w:rsidRPr="004D1E6D" w:rsidRDefault="00113A3F" w:rsidP="004D1E6D">
      <w:pPr>
        <w:pStyle w:val="VRQABulletpointleadin"/>
        <w:numPr>
          <w:ilvl w:val="0"/>
          <w:numId w:val="34"/>
        </w:numPr>
        <w:spacing w:before="120" w:after="120" w:line="259" w:lineRule="auto"/>
        <w:ind w:left="357" w:hanging="357"/>
      </w:pPr>
      <w:r w:rsidRPr="004D1E6D">
        <w:lastRenderedPageBreak/>
        <w:t>if your application contains multiple documents for the same item number, include a modifier (</w:t>
      </w:r>
      <w:proofErr w:type="gramStart"/>
      <w:r w:rsidRPr="004D1E6D">
        <w:t>i.e.</w:t>
      </w:r>
      <w:proofErr w:type="gramEnd"/>
      <w:r w:rsidRPr="004D1E6D">
        <w:t xml:space="preserve"> a, b, c…) at the end of the item number. </w:t>
      </w:r>
    </w:p>
    <w:p w14:paraId="329CABBD" w14:textId="5069A327" w:rsidR="000D549B" w:rsidRPr="004D1E6D" w:rsidRDefault="000D549B" w:rsidP="004D1E6D">
      <w:pPr>
        <w:pStyle w:val="VRQABulletpointleadin"/>
        <w:numPr>
          <w:ilvl w:val="0"/>
          <w:numId w:val="34"/>
        </w:numPr>
        <w:spacing w:before="120" w:after="120" w:line="259" w:lineRule="auto"/>
        <w:ind w:left="357" w:hanging="357"/>
      </w:pPr>
      <w:r w:rsidRPr="004D1E6D">
        <w:t xml:space="preserve">if documents contain images, please ensure size does not exceed 50 MB </w:t>
      </w:r>
    </w:p>
    <w:p w14:paraId="3F754BA7" w14:textId="0DC79254" w:rsidR="000D549B" w:rsidRPr="004D1E6D" w:rsidRDefault="00FF66B8" w:rsidP="004D1E6D">
      <w:pPr>
        <w:pStyle w:val="VRQABulletpointleadin"/>
        <w:numPr>
          <w:ilvl w:val="0"/>
          <w:numId w:val="34"/>
        </w:numPr>
        <w:spacing w:before="120" w:after="120" w:line="259" w:lineRule="auto"/>
        <w:ind w:left="357" w:hanging="357"/>
      </w:pPr>
      <w:r w:rsidRPr="004D1E6D">
        <w:t>limit any folders to 1-2 sub-folders</w:t>
      </w:r>
      <w:r w:rsidR="003D7605" w:rsidRPr="004D1E6D">
        <w:t>.</w:t>
      </w:r>
    </w:p>
    <w:p w14:paraId="3779687D" w14:textId="77777777" w:rsidR="000F1ED1" w:rsidRPr="004D1E6D" w:rsidRDefault="000F1ED1" w:rsidP="004D1E6D">
      <w:pPr>
        <w:pStyle w:val="VRQAFormBody"/>
        <w:framePr w:hSpace="0" w:wrap="auto" w:vAnchor="margin" w:hAnchor="text" w:xAlign="left" w:yAlign="inline"/>
        <w:spacing w:before="120" w:after="120" w:line="259" w:lineRule="auto"/>
        <w:rPr>
          <w:color w:val="53565A" w:themeColor="accent3"/>
          <w:sz w:val="20"/>
          <w:szCs w:val="20"/>
          <w:lang w:val="en-US"/>
        </w:rPr>
      </w:pPr>
      <w:r w:rsidRPr="004D1E6D">
        <w:rPr>
          <w:color w:val="53565A" w:themeColor="accent3"/>
          <w:sz w:val="20"/>
          <w:szCs w:val="20"/>
          <w:lang w:val="en-US"/>
        </w:rPr>
        <w:t>Consider the following examples:</w:t>
      </w:r>
    </w:p>
    <w:p w14:paraId="47AA60C5" w14:textId="2B6D0A77" w:rsidR="000F1ED1" w:rsidRPr="004D1E6D" w:rsidRDefault="000F1ED1" w:rsidP="004D1E6D">
      <w:pPr>
        <w:pStyle w:val="VRQABulletpointleadin"/>
        <w:numPr>
          <w:ilvl w:val="0"/>
          <w:numId w:val="36"/>
        </w:numPr>
        <w:spacing w:before="120" w:after="120" w:line="259" w:lineRule="auto"/>
        <w:ind w:left="357" w:hanging="357"/>
      </w:pPr>
      <w:r w:rsidRPr="004D1E6D">
        <w:t xml:space="preserve">1.1a_School </w:t>
      </w:r>
      <w:proofErr w:type="spellStart"/>
      <w:r w:rsidRPr="004D1E6D">
        <w:t>Governance_WPS_Collingwood</w:t>
      </w:r>
      <w:proofErr w:type="spellEnd"/>
    </w:p>
    <w:p w14:paraId="731D74FB" w14:textId="25D9848D" w:rsidR="000F1ED1" w:rsidRPr="004D1E6D" w:rsidRDefault="000F1ED1" w:rsidP="004D1E6D">
      <w:pPr>
        <w:pStyle w:val="VRQABulletpointleadin"/>
        <w:numPr>
          <w:ilvl w:val="0"/>
          <w:numId w:val="36"/>
        </w:numPr>
        <w:spacing w:before="120" w:after="120" w:line="259" w:lineRule="auto"/>
        <w:ind w:left="357" w:hanging="357"/>
      </w:pPr>
      <w:r w:rsidRPr="004D1E6D">
        <w:t xml:space="preserve">1.1b_School </w:t>
      </w:r>
      <w:proofErr w:type="spellStart"/>
      <w:r w:rsidRPr="004D1E6D">
        <w:t>Governance_WPS_Collingwood</w:t>
      </w:r>
      <w:proofErr w:type="spellEnd"/>
    </w:p>
    <w:p w14:paraId="0C01DC95" w14:textId="0C85ADB0" w:rsidR="000D549B" w:rsidRPr="004D1E6D" w:rsidRDefault="000F1ED1" w:rsidP="004D1E6D">
      <w:pPr>
        <w:pStyle w:val="VRQABulletpointleadin"/>
        <w:spacing w:before="120" w:after="120" w:line="259" w:lineRule="auto"/>
      </w:pPr>
      <w:r w:rsidRPr="004D1E6D">
        <w:rPr>
          <w:b/>
          <w:bCs/>
        </w:rPr>
        <w:t>Disclaimer:</w:t>
      </w:r>
      <w:r w:rsidRPr="004D1E6D">
        <w:t xml:space="preserve"> While the applications will only be accepted in electronic format, the VRQA may request paper copies of documents during the assessment process.</w:t>
      </w:r>
    </w:p>
    <w:p w14:paraId="2D8496CF" w14:textId="7A612F50" w:rsidR="00680673" w:rsidRPr="004D1E6D" w:rsidRDefault="000D549B" w:rsidP="004D1E6D">
      <w:pPr>
        <w:pStyle w:val="VRQABulletpointleadin"/>
        <w:spacing w:before="120" w:after="120" w:line="259" w:lineRule="auto"/>
      </w:pPr>
      <w:r w:rsidRPr="004D1E6D">
        <w:t xml:space="preserve">Once your application is assessed as complete an invoice will be sent to your nominated contact for invoicing and as soon as the application fee is paid, the assessment phase will commence. </w:t>
      </w:r>
    </w:p>
    <w:p w14:paraId="53CBF8C3" w14:textId="552E6C0E" w:rsidR="00B61217" w:rsidRPr="004D1E6D" w:rsidRDefault="009A5835" w:rsidP="004D1E6D">
      <w:pPr>
        <w:pStyle w:val="VRQAsubhead1"/>
        <w:spacing w:line="259" w:lineRule="auto"/>
      </w:pPr>
      <w:bookmarkStart w:id="1" w:name="_▼"/>
      <w:bookmarkEnd w:id="1"/>
      <w:r w:rsidRPr="004D1E6D">
        <w:t>Privacy disclaimer</w:t>
      </w:r>
    </w:p>
    <w:p w14:paraId="1A7D99BA" w14:textId="664E2BCD" w:rsidR="00BC14B4" w:rsidRPr="004D1E6D" w:rsidRDefault="00B61217" w:rsidP="004D1E6D">
      <w:pPr>
        <w:pStyle w:val="VRQAbody"/>
        <w:spacing w:before="120" w:after="120" w:line="259" w:lineRule="auto"/>
      </w:pPr>
      <w:r w:rsidRPr="004D1E6D">
        <w:t xml:space="preserve">The VRQA requires the information collected in this application for the purpose of registering </w:t>
      </w:r>
      <w:r w:rsidR="00C16C58" w:rsidRPr="004D1E6D">
        <w:t xml:space="preserve">and regulating </w:t>
      </w:r>
      <w:r w:rsidR="005A2552" w:rsidRPr="004D1E6D">
        <w:t>school boarding premises</w:t>
      </w:r>
      <w:r w:rsidRPr="004D1E6D">
        <w:t xml:space="preserve"> under the </w:t>
      </w:r>
      <w:r w:rsidRPr="004D1E6D">
        <w:rPr>
          <w:i/>
        </w:rPr>
        <w:t>Education and Training Reform Act 2006</w:t>
      </w:r>
      <w:r w:rsidRPr="004D1E6D">
        <w:t xml:space="preserve"> (the Act). Once registered, some information about </w:t>
      </w:r>
      <w:r w:rsidR="005A2552" w:rsidRPr="004D1E6D">
        <w:t>school boarding premises</w:t>
      </w:r>
      <w:r w:rsidRPr="004D1E6D">
        <w:t xml:space="preserve"> will be made available to the public on the State Register. Information may also be shared with other government organisations if required for their functions, in accordance with the Act. The VRQA is committed to handling all personal information securely in accordance with the </w:t>
      </w:r>
      <w:r w:rsidRPr="004D1E6D">
        <w:rPr>
          <w:i/>
        </w:rPr>
        <w:t>Privacy and Data Protection Act 2014</w:t>
      </w:r>
      <w:r w:rsidRPr="004D1E6D">
        <w:t xml:space="preserve">. </w:t>
      </w:r>
    </w:p>
    <w:p w14:paraId="4FE2349E" w14:textId="377DAF6B" w:rsidR="00F01F59" w:rsidRPr="004D1E6D" w:rsidRDefault="00F01F59" w:rsidP="004D1E6D">
      <w:pPr>
        <w:pStyle w:val="VRQAbody"/>
        <w:spacing w:before="120" w:after="120" w:line="259" w:lineRule="auto"/>
      </w:pPr>
      <w:r w:rsidRPr="004D1E6D">
        <w:t>To learn more about how the VRQA handles personal information, see the VRQA privacy policy:</w:t>
      </w:r>
    </w:p>
    <w:p w14:paraId="2A174CF8" w14:textId="77777777" w:rsidR="00F01F59" w:rsidRPr="004D1E6D" w:rsidRDefault="008F2339" w:rsidP="004D1E6D">
      <w:pPr>
        <w:pStyle w:val="VRQAbody"/>
        <w:numPr>
          <w:ilvl w:val="0"/>
          <w:numId w:val="27"/>
        </w:numPr>
        <w:spacing w:before="120" w:after="120" w:line="259" w:lineRule="auto"/>
        <w:ind w:left="426"/>
        <w:rPr>
          <w:rStyle w:val="Hyperlink"/>
          <w:color w:val="007EB3" w:themeColor="background2"/>
        </w:rPr>
      </w:pPr>
      <w:hyperlink r:id="rId25" w:history="1">
        <w:r w:rsidR="00F01F59" w:rsidRPr="004D1E6D">
          <w:rPr>
            <w:rStyle w:val="Hyperlink"/>
            <w:color w:val="007EB3" w:themeColor="background2"/>
          </w:rPr>
          <w:t>Information Privacy Policy</w:t>
        </w:r>
      </w:hyperlink>
    </w:p>
    <w:p w14:paraId="629F288F" w14:textId="5AF09D16" w:rsidR="00D601DC" w:rsidRPr="00CD56CE" w:rsidRDefault="00D601DC" w:rsidP="00F01F59">
      <w:pPr>
        <w:pStyle w:val="VRQAbody"/>
        <w:rPr>
          <w:sz w:val="18"/>
          <w:szCs w:val="18"/>
        </w:rPr>
        <w:sectPr w:rsidR="00D601DC" w:rsidRPr="00CD56CE" w:rsidSect="00203477">
          <w:type w:val="continuous"/>
          <w:pgSz w:w="11900" w:h="16840"/>
          <w:pgMar w:top="1944" w:right="845" w:bottom="851" w:left="851" w:header="709" w:footer="709" w:gutter="0"/>
          <w:cols w:space="227"/>
          <w:docGrid w:linePitch="360"/>
        </w:sectPr>
      </w:pPr>
    </w:p>
    <w:tbl>
      <w:tblPr>
        <w:tblStyle w:val="TableGrid"/>
        <w:tblW w:w="10348" w:type="dxa"/>
        <w:tblBorders>
          <w:top w:val="dotted" w:sz="4" w:space="0" w:color="888B8D" w:themeColor="accent4"/>
          <w:left w:val="none" w:sz="0" w:space="0" w:color="auto"/>
          <w:bottom w:val="dotted" w:sz="4" w:space="0" w:color="888B8D" w:themeColor="accent4"/>
          <w:right w:val="none" w:sz="0" w:space="0" w:color="auto"/>
          <w:insideH w:val="dotted" w:sz="4" w:space="0" w:color="888B8D" w:themeColor="accent4"/>
          <w:insideV w:val="dotted" w:sz="4" w:space="0" w:color="888B8D" w:themeColor="accent4"/>
        </w:tblBorders>
        <w:tblLayout w:type="fixed"/>
        <w:tblLook w:val="04A0" w:firstRow="1" w:lastRow="0" w:firstColumn="1" w:lastColumn="0" w:noHBand="0" w:noVBand="1"/>
      </w:tblPr>
      <w:tblGrid>
        <w:gridCol w:w="567"/>
        <w:gridCol w:w="2977"/>
        <w:gridCol w:w="2835"/>
        <w:gridCol w:w="1559"/>
        <w:gridCol w:w="425"/>
        <w:gridCol w:w="1560"/>
        <w:gridCol w:w="425"/>
      </w:tblGrid>
      <w:tr w:rsidR="006069DF" w:rsidRPr="00777E4E" w14:paraId="0C63EBF5" w14:textId="77777777" w:rsidTr="006069DF">
        <w:trPr>
          <w:trHeight w:val="557"/>
        </w:trPr>
        <w:tc>
          <w:tcPr>
            <w:tcW w:w="3544" w:type="dxa"/>
            <w:gridSpan w:val="2"/>
            <w:tcBorders>
              <w:top w:val="nil"/>
              <w:left w:val="nil"/>
              <w:bottom w:val="nil"/>
              <w:right w:val="dotted" w:sz="4" w:space="0" w:color="auto"/>
            </w:tcBorders>
            <w:shd w:val="clear" w:color="auto" w:fill="103D64" w:themeFill="text2"/>
            <w:vAlign w:val="center"/>
          </w:tcPr>
          <w:p w14:paraId="05F1F9CF" w14:textId="04672126" w:rsidR="006069DF" w:rsidRPr="00121101" w:rsidRDefault="006069DF" w:rsidP="004D1E6D">
            <w:pPr>
              <w:pStyle w:val="VRQAFormSectionHead"/>
              <w:framePr w:hSpace="0" w:wrap="auto" w:vAnchor="margin" w:hAnchor="text" w:xAlign="left" w:yAlign="inline"/>
              <w:tabs>
                <w:tab w:val="left" w:pos="3330"/>
              </w:tabs>
              <w:spacing w:before="120" w:after="120"/>
              <w:rPr>
                <w:b/>
                <w:color w:val="FFFFFF" w:themeColor="background1"/>
                <w:sz w:val="20"/>
                <w:szCs w:val="20"/>
              </w:rPr>
            </w:pPr>
            <w:r>
              <w:rPr>
                <w:b/>
                <w:color w:val="FFFFFF" w:themeColor="background1"/>
                <w:sz w:val="20"/>
                <w:szCs w:val="20"/>
              </w:rPr>
              <w:lastRenderedPageBreak/>
              <w:t>School Boarding Premises Name:</w:t>
            </w:r>
          </w:p>
        </w:tc>
        <w:tc>
          <w:tcPr>
            <w:tcW w:w="6804" w:type="dxa"/>
            <w:gridSpan w:val="5"/>
            <w:tcBorders>
              <w:top w:val="dotted" w:sz="4" w:space="0" w:color="888B8D" w:themeColor="accent4"/>
              <w:left w:val="dotted" w:sz="4" w:space="0" w:color="auto"/>
              <w:bottom w:val="dotted" w:sz="4" w:space="0" w:color="888B8D" w:themeColor="accent4"/>
              <w:right w:val="nil"/>
            </w:tcBorders>
          </w:tcPr>
          <w:p w14:paraId="2F0921D6" w14:textId="77777777" w:rsidR="006069DF" w:rsidRPr="009B1EBF" w:rsidRDefault="006069DF" w:rsidP="00B80C77">
            <w:pPr>
              <w:pStyle w:val="VRQAFormSectionHead"/>
              <w:framePr w:hSpace="0" w:wrap="auto" w:vAnchor="margin" w:hAnchor="text" w:xAlign="left" w:yAlign="inline"/>
              <w:tabs>
                <w:tab w:val="left" w:pos="2078"/>
              </w:tabs>
              <w:spacing w:before="0" w:after="0"/>
              <w:rPr>
                <w:color w:val="53565A" w:themeColor="accent3"/>
              </w:rPr>
            </w:pPr>
          </w:p>
        </w:tc>
      </w:tr>
      <w:tr w:rsidR="006069DF" w:rsidRPr="00E7450B" w14:paraId="2EE07BC8" w14:textId="77777777" w:rsidTr="006069DF">
        <w:trPr>
          <w:trHeight w:val="363"/>
        </w:trPr>
        <w:tc>
          <w:tcPr>
            <w:tcW w:w="10348" w:type="dxa"/>
            <w:gridSpan w:val="7"/>
            <w:tcBorders>
              <w:top w:val="nil"/>
              <w:bottom w:val="nil"/>
            </w:tcBorders>
            <w:shd w:val="clear" w:color="auto" w:fill="auto"/>
          </w:tcPr>
          <w:p w14:paraId="350F814F" w14:textId="6C694CF6" w:rsidR="006069DF" w:rsidRPr="00E7450B" w:rsidRDefault="006069DF" w:rsidP="00121101">
            <w:pPr>
              <w:pStyle w:val="VRQAFormSectionHead"/>
              <w:framePr w:hSpace="0" w:wrap="auto" w:vAnchor="margin" w:hAnchor="text" w:xAlign="left" w:yAlign="inline"/>
              <w:spacing w:before="120" w:after="120"/>
            </w:pPr>
            <w:r>
              <w:t>Student Welfare</w:t>
            </w:r>
          </w:p>
        </w:tc>
      </w:tr>
      <w:tr w:rsidR="006069DF" w:rsidRPr="00E7450B" w14:paraId="0990158B" w14:textId="77777777" w:rsidTr="006069DF">
        <w:trPr>
          <w:trHeight w:val="363"/>
        </w:trPr>
        <w:tc>
          <w:tcPr>
            <w:tcW w:w="10348" w:type="dxa"/>
            <w:gridSpan w:val="7"/>
            <w:tcBorders>
              <w:top w:val="nil"/>
              <w:bottom w:val="nil"/>
            </w:tcBorders>
            <w:shd w:val="clear" w:color="auto" w:fill="103D64"/>
          </w:tcPr>
          <w:p w14:paraId="6AEFB8C4" w14:textId="7E2C88FC" w:rsidR="006069DF" w:rsidRDefault="006069DF" w:rsidP="00777E4E">
            <w:pPr>
              <w:pStyle w:val="VRQAFormSection"/>
              <w:framePr w:hSpace="0" w:wrap="auto" w:vAnchor="margin" w:hAnchor="text" w:xAlign="left" w:yAlign="inline"/>
            </w:pPr>
            <w:r w:rsidRPr="00B002D5">
              <w:t xml:space="preserve">Compliance with the </w:t>
            </w:r>
            <w:r w:rsidRPr="00D20A50">
              <w:rPr>
                <w:i/>
              </w:rPr>
              <w:t>Worker Screening Act 2020</w:t>
            </w:r>
          </w:p>
        </w:tc>
      </w:tr>
      <w:tr w:rsidR="006069DF" w:rsidRPr="004D1E6D" w14:paraId="03D33ECB" w14:textId="77777777" w:rsidTr="006069DF">
        <w:trPr>
          <w:trHeight w:val="363"/>
        </w:trPr>
        <w:tc>
          <w:tcPr>
            <w:tcW w:w="567" w:type="dxa"/>
            <w:tcBorders>
              <w:top w:val="nil"/>
            </w:tcBorders>
          </w:tcPr>
          <w:p w14:paraId="25B22FD7" w14:textId="21FC16EA" w:rsidR="006069DF" w:rsidRPr="004D1E6D" w:rsidRDefault="006069DF" w:rsidP="004D1E6D">
            <w:pPr>
              <w:pStyle w:val="VRQAFormBody"/>
              <w:framePr w:hSpace="0" w:wrap="auto" w:vAnchor="margin" w:hAnchor="text" w:xAlign="left" w:yAlign="inline"/>
              <w:spacing w:after="60"/>
              <w:rPr>
                <w:color w:val="103D64" w:themeColor="text2"/>
              </w:rPr>
            </w:pPr>
            <w:r w:rsidRPr="004D1E6D">
              <w:rPr>
                <w:color w:val="103D64" w:themeColor="text2"/>
              </w:rPr>
              <w:t>1.1</w:t>
            </w:r>
          </w:p>
        </w:tc>
        <w:tc>
          <w:tcPr>
            <w:tcW w:w="9356" w:type="dxa"/>
            <w:gridSpan w:val="5"/>
            <w:tcBorders>
              <w:top w:val="nil"/>
            </w:tcBorders>
          </w:tcPr>
          <w:p w14:paraId="3FE20999" w14:textId="1F8AA0F5" w:rsidR="006069DF" w:rsidRPr="004D1E6D" w:rsidRDefault="006069DF" w:rsidP="004D1E6D">
            <w:pPr>
              <w:pStyle w:val="VRQAFormBody"/>
              <w:framePr w:hSpace="0" w:wrap="auto" w:vAnchor="margin" w:hAnchor="text" w:xAlign="left" w:yAlign="inline"/>
              <w:spacing w:after="60"/>
            </w:pPr>
            <w:r w:rsidRPr="004D1E6D">
              <w:t xml:space="preserve">Procedures to ensure that all employees and volunteers at the school boarding premises required to do so by the </w:t>
            </w:r>
            <w:r w:rsidRPr="004D1E6D">
              <w:rPr>
                <w:i/>
              </w:rPr>
              <w:t>Worker Screening Act 2020</w:t>
            </w:r>
            <w:r w:rsidRPr="004D1E6D">
              <w:t>, have a current Working with Children Clearance.</w:t>
            </w:r>
          </w:p>
        </w:tc>
        <w:sdt>
          <w:sdtPr>
            <w:id w:val="869804251"/>
            <w14:checkbox>
              <w14:checked w14:val="0"/>
              <w14:checkedState w14:val="2612" w14:font="MS Gothic"/>
              <w14:uncheckedState w14:val="2610" w14:font="MS Gothic"/>
            </w14:checkbox>
          </w:sdtPr>
          <w:sdtEndPr/>
          <w:sdtContent>
            <w:tc>
              <w:tcPr>
                <w:tcW w:w="425" w:type="dxa"/>
                <w:tcBorders>
                  <w:top w:val="nil"/>
                </w:tcBorders>
              </w:tcPr>
              <w:p w14:paraId="5D96F8CA" w14:textId="618D1B26" w:rsidR="006069DF" w:rsidRPr="004D1E6D" w:rsidRDefault="006069DF" w:rsidP="004D1E6D">
                <w:pPr>
                  <w:pStyle w:val="VRQAFormBody"/>
                  <w:framePr w:hSpace="0" w:wrap="auto" w:vAnchor="margin" w:hAnchor="text" w:xAlign="left" w:yAlign="inline"/>
                  <w:spacing w:after="60"/>
                  <w:jc w:val="center"/>
                </w:pPr>
                <w:r w:rsidRPr="004D1E6D">
                  <w:rPr>
                    <w:rFonts w:ascii="Segoe UI Symbol" w:eastAsia="MS Gothic" w:hAnsi="Segoe UI Symbol" w:cs="Segoe UI Symbol"/>
                  </w:rPr>
                  <w:t>☐</w:t>
                </w:r>
              </w:p>
            </w:tc>
          </w:sdtContent>
        </w:sdt>
      </w:tr>
      <w:tr w:rsidR="006069DF" w:rsidRPr="004D1E6D" w14:paraId="02A7C751" w14:textId="77777777" w:rsidTr="006069DF">
        <w:trPr>
          <w:trHeight w:val="363"/>
        </w:trPr>
        <w:tc>
          <w:tcPr>
            <w:tcW w:w="567" w:type="dxa"/>
            <w:tcBorders>
              <w:top w:val="nil"/>
            </w:tcBorders>
          </w:tcPr>
          <w:p w14:paraId="01B588B1" w14:textId="7BF4D475" w:rsidR="006069DF" w:rsidRPr="004D1E6D" w:rsidRDefault="006069DF" w:rsidP="004D1E6D">
            <w:pPr>
              <w:pStyle w:val="VRQAFormBody"/>
              <w:framePr w:hSpace="0" w:wrap="auto" w:vAnchor="margin" w:hAnchor="text" w:xAlign="left" w:yAlign="inline"/>
              <w:spacing w:after="60"/>
              <w:rPr>
                <w:color w:val="103D64" w:themeColor="text2"/>
              </w:rPr>
            </w:pPr>
            <w:r w:rsidRPr="004D1E6D">
              <w:rPr>
                <w:color w:val="103D64" w:themeColor="text2"/>
              </w:rPr>
              <w:t>1.2</w:t>
            </w:r>
          </w:p>
        </w:tc>
        <w:tc>
          <w:tcPr>
            <w:tcW w:w="9356" w:type="dxa"/>
            <w:gridSpan w:val="5"/>
            <w:tcBorders>
              <w:top w:val="nil"/>
            </w:tcBorders>
          </w:tcPr>
          <w:p w14:paraId="244D98DE" w14:textId="202A7672" w:rsidR="006069DF" w:rsidRPr="004D1E6D" w:rsidRDefault="006069DF" w:rsidP="004D1E6D">
            <w:pPr>
              <w:pStyle w:val="VRQAFormBody"/>
              <w:framePr w:hSpace="0" w:wrap="auto" w:vAnchor="margin" w:hAnchor="text" w:xAlign="left" w:yAlign="inline"/>
              <w:spacing w:after="60"/>
            </w:pPr>
            <w:r w:rsidRPr="004D1E6D">
              <w:t>A register of employees, contractors and volunteers at the school boarding premises with a Working with Children Check cleara</w:t>
            </w:r>
            <w:r w:rsidR="004D1E6D">
              <w:t>n</w:t>
            </w:r>
            <w:r w:rsidRPr="004D1E6D">
              <w:t>ce which includes:</w:t>
            </w:r>
          </w:p>
          <w:p w14:paraId="4FEE4986" w14:textId="77777777" w:rsidR="006069DF" w:rsidRPr="004D1E6D" w:rsidRDefault="006069DF" w:rsidP="004D1E6D">
            <w:pPr>
              <w:pStyle w:val="VRQAFormBody"/>
              <w:framePr w:hSpace="0" w:wrap="auto" w:vAnchor="margin" w:hAnchor="text" w:xAlign="left" w:yAlign="inline"/>
              <w:numPr>
                <w:ilvl w:val="0"/>
                <w:numId w:val="11"/>
              </w:numPr>
              <w:spacing w:after="60"/>
            </w:pPr>
            <w:r w:rsidRPr="004D1E6D">
              <w:t>name</w:t>
            </w:r>
          </w:p>
          <w:p w14:paraId="7B2B80D6" w14:textId="77777777" w:rsidR="00A26CEC" w:rsidRPr="004D1E6D" w:rsidRDefault="006069DF" w:rsidP="004D1E6D">
            <w:pPr>
              <w:pStyle w:val="VRQAFormBody"/>
              <w:framePr w:hSpace="0" w:wrap="auto" w:vAnchor="margin" w:hAnchor="text" w:xAlign="left" w:yAlign="inline"/>
              <w:numPr>
                <w:ilvl w:val="0"/>
                <w:numId w:val="11"/>
              </w:numPr>
              <w:spacing w:after="60"/>
            </w:pPr>
            <w:r w:rsidRPr="004D1E6D">
              <w:t>card number</w:t>
            </w:r>
          </w:p>
          <w:p w14:paraId="2C49A513" w14:textId="3D36D238" w:rsidR="006069DF" w:rsidRPr="004D1E6D" w:rsidRDefault="006069DF" w:rsidP="004D1E6D">
            <w:pPr>
              <w:pStyle w:val="VRQAFormBody"/>
              <w:framePr w:hSpace="0" w:wrap="auto" w:vAnchor="margin" w:hAnchor="text" w:xAlign="left" w:yAlign="inline"/>
              <w:numPr>
                <w:ilvl w:val="0"/>
                <w:numId w:val="11"/>
              </w:numPr>
              <w:spacing w:after="60"/>
            </w:pPr>
            <w:r w:rsidRPr="004D1E6D">
              <w:t>expiry date.</w:t>
            </w:r>
          </w:p>
        </w:tc>
        <w:sdt>
          <w:sdtPr>
            <w:id w:val="-1487074225"/>
            <w14:checkbox>
              <w14:checked w14:val="0"/>
              <w14:checkedState w14:val="2612" w14:font="MS Gothic"/>
              <w14:uncheckedState w14:val="2610" w14:font="MS Gothic"/>
            </w14:checkbox>
          </w:sdtPr>
          <w:sdtEndPr/>
          <w:sdtContent>
            <w:tc>
              <w:tcPr>
                <w:tcW w:w="425" w:type="dxa"/>
                <w:tcBorders>
                  <w:top w:val="nil"/>
                </w:tcBorders>
              </w:tcPr>
              <w:p w14:paraId="204E9B47" w14:textId="7D577637" w:rsidR="006069DF" w:rsidRPr="004D1E6D" w:rsidRDefault="006069DF" w:rsidP="004D1E6D">
                <w:pPr>
                  <w:pStyle w:val="VRQAFormBody"/>
                  <w:framePr w:hSpace="0" w:wrap="auto" w:vAnchor="margin" w:hAnchor="text" w:xAlign="left" w:yAlign="inline"/>
                  <w:spacing w:after="60"/>
                  <w:jc w:val="center"/>
                </w:pPr>
                <w:r w:rsidRPr="004D1E6D">
                  <w:rPr>
                    <w:rFonts w:ascii="Segoe UI Symbol" w:eastAsia="MS Gothic" w:hAnsi="Segoe UI Symbol" w:cs="Segoe UI Symbol"/>
                  </w:rPr>
                  <w:t>☐</w:t>
                </w:r>
              </w:p>
            </w:tc>
          </w:sdtContent>
        </w:sdt>
      </w:tr>
      <w:tr w:rsidR="006069DF" w:rsidRPr="004D1E6D" w14:paraId="45041CCE" w14:textId="77777777" w:rsidTr="006069DF">
        <w:trPr>
          <w:trHeight w:val="363"/>
        </w:trPr>
        <w:tc>
          <w:tcPr>
            <w:tcW w:w="567" w:type="dxa"/>
            <w:tcBorders>
              <w:top w:val="nil"/>
            </w:tcBorders>
          </w:tcPr>
          <w:p w14:paraId="10C129EE" w14:textId="29A40411" w:rsidR="006069DF" w:rsidRPr="004D1E6D" w:rsidRDefault="006069DF" w:rsidP="004D1E6D">
            <w:pPr>
              <w:pStyle w:val="VRQAFormBody"/>
              <w:framePr w:hSpace="0" w:wrap="auto" w:vAnchor="margin" w:hAnchor="text" w:xAlign="left" w:yAlign="inline"/>
              <w:spacing w:after="60"/>
              <w:rPr>
                <w:color w:val="103D64" w:themeColor="text2"/>
              </w:rPr>
            </w:pPr>
            <w:r w:rsidRPr="004D1E6D">
              <w:rPr>
                <w:color w:val="103D64" w:themeColor="text2"/>
              </w:rPr>
              <w:t>1.3</w:t>
            </w:r>
          </w:p>
        </w:tc>
        <w:tc>
          <w:tcPr>
            <w:tcW w:w="9356" w:type="dxa"/>
            <w:gridSpan w:val="5"/>
            <w:tcBorders>
              <w:top w:val="nil"/>
            </w:tcBorders>
          </w:tcPr>
          <w:p w14:paraId="5D7236F2" w14:textId="03DB60F8" w:rsidR="006069DF" w:rsidRPr="004D1E6D" w:rsidRDefault="006069DF" w:rsidP="004D1E6D">
            <w:pPr>
              <w:pStyle w:val="VRQAFormBody"/>
              <w:framePr w:hSpace="0" w:wrap="auto" w:vAnchor="margin" w:hAnchor="text" w:xAlign="left" w:yAlign="inline"/>
              <w:spacing w:after="60"/>
            </w:pPr>
            <w:r w:rsidRPr="004D1E6D">
              <w:t>Procedures for maintaining the register at the school boarding premises.</w:t>
            </w:r>
          </w:p>
        </w:tc>
        <w:sdt>
          <w:sdtPr>
            <w:id w:val="-48532891"/>
            <w14:checkbox>
              <w14:checked w14:val="0"/>
              <w14:checkedState w14:val="2612" w14:font="MS Gothic"/>
              <w14:uncheckedState w14:val="2610" w14:font="MS Gothic"/>
            </w14:checkbox>
          </w:sdtPr>
          <w:sdtEndPr/>
          <w:sdtContent>
            <w:tc>
              <w:tcPr>
                <w:tcW w:w="425" w:type="dxa"/>
                <w:tcBorders>
                  <w:top w:val="nil"/>
                </w:tcBorders>
              </w:tcPr>
              <w:p w14:paraId="01B2D78E" w14:textId="6CA9FFC6" w:rsidR="006069DF" w:rsidRPr="004D1E6D" w:rsidRDefault="006069DF" w:rsidP="004D1E6D">
                <w:pPr>
                  <w:pStyle w:val="VRQAFormBody"/>
                  <w:framePr w:hSpace="0" w:wrap="auto" w:vAnchor="margin" w:hAnchor="text" w:xAlign="left" w:yAlign="inline"/>
                  <w:spacing w:after="60"/>
                  <w:jc w:val="center"/>
                </w:pPr>
                <w:r w:rsidRPr="004D1E6D">
                  <w:rPr>
                    <w:rFonts w:ascii="Segoe UI Symbol" w:eastAsia="MS Gothic" w:hAnsi="Segoe UI Symbol" w:cs="Segoe UI Symbol"/>
                  </w:rPr>
                  <w:t>☐</w:t>
                </w:r>
              </w:p>
            </w:tc>
          </w:sdtContent>
        </w:sdt>
      </w:tr>
      <w:tr w:rsidR="006069DF" w:rsidRPr="00E7450B" w14:paraId="099396BB" w14:textId="77777777" w:rsidTr="006069DF">
        <w:trPr>
          <w:trHeight w:val="363"/>
        </w:trPr>
        <w:tc>
          <w:tcPr>
            <w:tcW w:w="10348" w:type="dxa"/>
            <w:gridSpan w:val="7"/>
            <w:tcBorders>
              <w:top w:val="nil"/>
            </w:tcBorders>
            <w:shd w:val="clear" w:color="auto" w:fill="103D64"/>
          </w:tcPr>
          <w:p w14:paraId="63FA04B6" w14:textId="098B1B4A" w:rsidR="006069DF" w:rsidRDefault="006069DF" w:rsidP="00FB4030">
            <w:pPr>
              <w:pStyle w:val="VRQAFormSection"/>
              <w:framePr w:hSpace="0" w:wrap="auto" w:vAnchor="margin" w:hAnchor="text" w:xAlign="left" w:yAlign="inline"/>
            </w:pPr>
            <w:r>
              <w:t>Acceptance policy</w:t>
            </w:r>
          </w:p>
        </w:tc>
      </w:tr>
      <w:tr w:rsidR="006069DF" w:rsidRPr="00E7450B" w14:paraId="3B8CD9FD" w14:textId="77777777" w:rsidTr="006069DF">
        <w:trPr>
          <w:trHeight w:val="363"/>
        </w:trPr>
        <w:tc>
          <w:tcPr>
            <w:tcW w:w="567" w:type="dxa"/>
            <w:tcBorders>
              <w:top w:val="nil"/>
            </w:tcBorders>
          </w:tcPr>
          <w:p w14:paraId="2BD07682" w14:textId="57A7B1CA" w:rsidR="006069DF" w:rsidRPr="00777E4E" w:rsidRDefault="006069DF" w:rsidP="004D1E6D">
            <w:pPr>
              <w:pStyle w:val="VRQAFormBody"/>
              <w:framePr w:hSpace="0" w:wrap="auto" w:vAnchor="margin" w:hAnchor="text" w:xAlign="left" w:yAlign="inline"/>
              <w:spacing w:after="60"/>
              <w:rPr>
                <w:color w:val="103D64" w:themeColor="text2"/>
              </w:rPr>
            </w:pPr>
            <w:r>
              <w:rPr>
                <w:color w:val="103D64" w:themeColor="text2"/>
              </w:rPr>
              <w:t>2.1</w:t>
            </w:r>
          </w:p>
        </w:tc>
        <w:tc>
          <w:tcPr>
            <w:tcW w:w="9356" w:type="dxa"/>
            <w:gridSpan w:val="5"/>
            <w:tcBorders>
              <w:top w:val="nil"/>
              <w:bottom w:val="dotted" w:sz="4" w:space="0" w:color="B7B9BA"/>
            </w:tcBorders>
            <w:shd w:val="clear" w:color="auto" w:fill="auto"/>
          </w:tcPr>
          <w:p w14:paraId="775F22E1" w14:textId="02F9C915" w:rsidR="006069DF" w:rsidRDefault="006069DF" w:rsidP="004D1E6D">
            <w:pPr>
              <w:pStyle w:val="VRQAFormBody"/>
              <w:framePr w:hSpace="0" w:wrap="auto" w:vAnchor="margin" w:hAnchor="text" w:xAlign="left" w:yAlign="inline"/>
              <w:spacing w:after="60"/>
            </w:pPr>
            <w:r w:rsidRPr="0085738E">
              <w:rPr>
                <w:color w:val="53565A" w:themeColor="accent3"/>
              </w:rPr>
              <w:t>A</w:t>
            </w:r>
            <w:r>
              <w:rPr>
                <w:color w:val="53565A" w:themeColor="accent3"/>
              </w:rPr>
              <w:t xml:space="preserve">cceptance </w:t>
            </w:r>
            <w:r w:rsidRPr="0085738E">
              <w:rPr>
                <w:color w:val="53565A" w:themeColor="accent3"/>
              </w:rPr>
              <w:t xml:space="preserve">policy and procedures which make clear who is eligible for enrolment as a </w:t>
            </w:r>
            <w:r>
              <w:rPr>
                <w:color w:val="53565A" w:themeColor="accent3"/>
              </w:rPr>
              <w:t xml:space="preserve">boarding </w:t>
            </w:r>
            <w:r w:rsidRPr="0085738E">
              <w:rPr>
                <w:color w:val="53565A" w:themeColor="accent3"/>
              </w:rPr>
              <w:t xml:space="preserve">student. </w:t>
            </w:r>
          </w:p>
        </w:tc>
        <w:sdt>
          <w:sdtPr>
            <w:id w:val="971635875"/>
            <w14:checkbox>
              <w14:checked w14:val="0"/>
              <w14:checkedState w14:val="2612" w14:font="MS Gothic"/>
              <w14:uncheckedState w14:val="2610" w14:font="MS Gothic"/>
            </w14:checkbox>
          </w:sdtPr>
          <w:sdtEndPr/>
          <w:sdtContent>
            <w:tc>
              <w:tcPr>
                <w:tcW w:w="425" w:type="dxa"/>
                <w:tcBorders>
                  <w:top w:val="nil"/>
                </w:tcBorders>
              </w:tcPr>
              <w:p w14:paraId="17CA00C9" w14:textId="7F544613" w:rsidR="006069DF" w:rsidRPr="00E7450B" w:rsidRDefault="006069DF" w:rsidP="004D1E6D">
                <w:pPr>
                  <w:pStyle w:val="VRQAFormBody"/>
                  <w:framePr w:hSpace="0" w:wrap="auto" w:vAnchor="margin" w:hAnchor="text" w:xAlign="left" w:yAlign="inline"/>
                  <w:spacing w:after="60"/>
                  <w:jc w:val="center"/>
                </w:pPr>
                <w:r>
                  <w:rPr>
                    <w:rFonts w:ascii="MS Gothic" w:eastAsia="MS Gothic" w:hAnsi="MS Gothic" w:hint="eastAsia"/>
                  </w:rPr>
                  <w:t>☐</w:t>
                </w:r>
              </w:p>
            </w:tc>
          </w:sdtContent>
        </w:sdt>
      </w:tr>
      <w:tr w:rsidR="006069DF" w:rsidRPr="00E7450B" w14:paraId="73C7943E" w14:textId="77777777" w:rsidTr="006069DF">
        <w:trPr>
          <w:trHeight w:val="363"/>
        </w:trPr>
        <w:tc>
          <w:tcPr>
            <w:tcW w:w="10348" w:type="dxa"/>
            <w:gridSpan w:val="7"/>
            <w:shd w:val="clear" w:color="auto" w:fill="103D64"/>
          </w:tcPr>
          <w:p w14:paraId="256D78FF" w14:textId="0CB08499" w:rsidR="006069DF" w:rsidRDefault="006069DF" w:rsidP="000B6A59">
            <w:pPr>
              <w:pStyle w:val="VRQAFormSection"/>
              <w:framePr w:hSpace="0" w:wrap="auto" w:vAnchor="margin" w:hAnchor="text" w:xAlign="left" w:yAlign="inline"/>
            </w:pPr>
            <w:r>
              <w:t>Register of Students</w:t>
            </w:r>
          </w:p>
        </w:tc>
      </w:tr>
      <w:tr w:rsidR="006069DF" w:rsidRPr="00E7450B" w14:paraId="1E6BEA43" w14:textId="77777777" w:rsidTr="006069DF">
        <w:trPr>
          <w:trHeight w:val="363"/>
        </w:trPr>
        <w:tc>
          <w:tcPr>
            <w:tcW w:w="567" w:type="dxa"/>
          </w:tcPr>
          <w:p w14:paraId="680870C3" w14:textId="446B2320" w:rsidR="006069DF" w:rsidRDefault="006069DF" w:rsidP="004D1E6D">
            <w:pPr>
              <w:pStyle w:val="VRQAFormBody"/>
              <w:framePr w:hSpace="0" w:wrap="auto" w:vAnchor="margin" w:hAnchor="text" w:xAlign="left" w:yAlign="inline"/>
              <w:spacing w:after="60"/>
              <w:rPr>
                <w:color w:val="103D64" w:themeColor="text2"/>
              </w:rPr>
            </w:pPr>
            <w:r>
              <w:rPr>
                <w:color w:val="103D64" w:themeColor="text2"/>
              </w:rPr>
              <w:t>3.1</w:t>
            </w:r>
          </w:p>
        </w:tc>
        <w:tc>
          <w:tcPr>
            <w:tcW w:w="9356" w:type="dxa"/>
            <w:gridSpan w:val="5"/>
            <w:tcBorders>
              <w:top w:val="nil"/>
              <w:left w:val="dotted" w:sz="4" w:space="0" w:color="888B8D" w:themeColor="accent4"/>
              <w:bottom w:val="dotted" w:sz="4" w:space="0" w:color="888B8D" w:themeColor="accent4"/>
              <w:right w:val="nil"/>
            </w:tcBorders>
          </w:tcPr>
          <w:p w14:paraId="330BD6CA" w14:textId="1147D2BB" w:rsidR="006069DF" w:rsidRDefault="006069DF" w:rsidP="004D1E6D">
            <w:pPr>
              <w:pStyle w:val="VRQAFormBody"/>
              <w:framePr w:hSpace="0" w:wrap="auto" w:vAnchor="margin" w:hAnchor="text" w:xAlign="left" w:yAlign="inline"/>
              <w:spacing w:after="60"/>
              <w:rPr>
                <w:color w:val="53565A" w:themeColor="accent3"/>
              </w:rPr>
            </w:pPr>
            <w:r>
              <w:rPr>
                <w:color w:val="53565A" w:themeColor="accent3"/>
              </w:rPr>
              <w:t>A</w:t>
            </w:r>
            <w:r w:rsidR="00474FD5">
              <w:rPr>
                <w:color w:val="53565A" w:themeColor="accent3"/>
              </w:rPr>
              <w:t xml:space="preserve"> </w:t>
            </w:r>
            <w:r>
              <w:rPr>
                <w:color w:val="53565A" w:themeColor="accent3"/>
              </w:rPr>
              <w:t>register of accepted students, recording:</w:t>
            </w:r>
          </w:p>
          <w:p w14:paraId="683BD62D" w14:textId="77777777" w:rsidR="006069DF" w:rsidRPr="00B91CBB" w:rsidRDefault="006069DF" w:rsidP="004D1E6D">
            <w:pPr>
              <w:pStyle w:val="VRQAFormBody"/>
              <w:framePr w:hSpace="0" w:wrap="auto" w:vAnchor="margin" w:hAnchor="text" w:xAlign="left" w:yAlign="inline"/>
              <w:numPr>
                <w:ilvl w:val="0"/>
                <w:numId w:val="11"/>
              </w:numPr>
              <w:spacing w:after="60"/>
            </w:pPr>
            <w:r w:rsidRPr="00B91CBB">
              <w:t>the student’s name, age, date of birth and residential address</w:t>
            </w:r>
          </w:p>
          <w:p w14:paraId="5A947189" w14:textId="77777777" w:rsidR="006069DF" w:rsidRPr="00B91CBB" w:rsidRDefault="006069DF" w:rsidP="004D1E6D">
            <w:pPr>
              <w:pStyle w:val="VRQAFormBody"/>
              <w:framePr w:hSpace="0" w:wrap="auto" w:vAnchor="margin" w:hAnchor="text" w:xAlign="left" w:yAlign="inline"/>
              <w:numPr>
                <w:ilvl w:val="0"/>
                <w:numId w:val="11"/>
              </w:numPr>
              <w:spacing w:after="60"/>
            </w:pPr>
            <w:r w:rsidRPr="00B91CBB">
              <w:t>the name and contact details of any parent or legal guardian of the student</w:t>
            </w:r>
          </w:p>
          <w:p w14:paraId="0BD471E9" w14:textId="77777777" w:rsidR="006069DF" w:rsidRDefault="006069DF" w:rsidP="004D1E6D">
            <w:pPr>
              <w:pStyle w:val="VRQAFormBody"/>
              <w:framePr w:hSpace="0" w:wrap="auto" w:vAnchor="margin" w:hAnchor="text" w:xAlign="left" w:yAlign="inline"/>
              <w:numPr>
                <w:ilvl w:val="0"/>
                <w:numId w:val="11"/>
              </w:numPr>
              <w:spacing w:after="60"/>
            </w:pPr>
            <w:r w:rsidRPr="00B91CBB">
              <w:t>any information relating to the health or wellbeing of the student that the provider should be aware of, including any health issues</w:t>
            </w:r>
          </w:p>
          <w:p w14:paraId="7022A2A7" w14:textId="77777777" w:rsidR="006069DF" w:rsidRPr="00B91CBB" w:rsidRDefault="006069DF" w:rsidP="004D1E6D">
            <w:pPr>
              <w:pStyle w:val="VRQAFormBody"/>
              <w:framePr w:hSpace="0" w:wrap="auto" w:vAnchor="margin" w:hAnchor="text" w:xAlign="left" w:yAlign="inline"/>
              <w:numPr>
                <w:ilvl w:val="0"/>
                <w:numId w:val="11"/>
              </w:numPr>
              <w:spacing w:after="60"/>
            </w:pPr>
            <w:r w:rsidRPr="00B91CBB">
              <w:t>the date of acceptance of the student to board at the premises</w:t>
            </w:r>
          </w:p>
          <w:p w14:paraId="16C8F6EE" w14:textId="77777777" w:rsidR="006069DF" w:rsidRDefault="006069DF" w:rsidP="004D1E6D">
            <w:pPr>
              <w:pStyle w:val="VRQAFormBody"/>
              <w:framePr w:hSpace="0" w:wrap="auto" w:vAnchor="margin" w:hAnchor="text" w:xAlign="left" w:yAlign="inline"/>
              <w:numPr>
                <w:ilvl w:val="0"/>
                <w:numId w:val="11"/>
              </w:numPr>
              <w:spacing w:after="60"/>
            </w:pPr>
            <w:r w:rsidRPr="00B91CBB">
              <w:t>the date that the student ceases to be accepted to board at the premises (if applicable)</w:t>
            </w:r>
          </w:p>
          <w:p w14:paraId="7487B63A" w14:textId="6FC29487" w:rsidR="006069DF" w:rsidRPr="00364473" w:rsidRDefault="006069DF" w:rsidP="004D1E6D">
            <w:pPr>
              <w:pStyle w:val="VRQAFormBody"/>
              <w:framePr w:hSpace="0" w:wrap="auto" w:vAnchor="margin" w:hAnchor="text" w:xAlign="left" w:yAlign="inline"/>
              <w:numPr>
                <w:ilvl w:val="0"/>
                <w:numId w:val="11"/>
              </w:numPr>
              <w:spacing w:after="60"/>
            </w:pPr>
            <w:r w:rsidRPr="00B91CBB">
              <w:t>the registered school at which the student is enrolled or attending</w:t>
            </w:r>
            <w:r>
              <w:t>.</w:t>
            </w:r>
          </w:p>
        </w:tc>
        <w:sdt>
          <w:sdtPr>
            <w:id w:val="-373311819"/>
            <w14:checkbox>
              <w14:checked w14:val="0"/>
              <w14:checkedState w14:val="2612" w14:font="MS Gothic"/>
              <w14:uncheckedState w14:val="2610" w14:font="MS Gothic"/>
            </w14:checkbox>
          </w:sdtPr>
          <w:sdtEndPr/>
          <w:sdtContent>
            <w:tc>
              <w:tcPr>
                <w:tcW w:w="425" w:type="dxa"/>
                <w:tcBorders>
                  <w:top w:val="nil"/>
                  <w:left w:val="dotted" w:sz="4" w:space="0" w:color="888B8D" w:themeColor="accent4"/>
                  <w:bottom w:val="dotted" w:sz="4" w:space="0" w:color="888B8D" w:themeColor="accent4"/>
                  <w:right w:val="nil"/>
                </w:tcBorders>
              </w:tcPr>
              <w:p w14:paraId="32C72F3C" w14:textId="53935CB2" w:rsidR="006069DF" w:rsidRDefault="006069DF" w:rsidP="004D1E6D">
                <w:pPr>
                  <w:pStyle w:val="VRQAFormBody"/>
                  <w:framePr w:hSpace="0" w:wrap="auto" w:vAnchor="margin" w:hAnchor="text" w:xAlign="left" w:yAlign="inline"/>
                  <w:spacing w:after="60"/>
                </w:pPr>
                <w:r>
                  <w:rPr>
                    <w:rFonts w:ascii="MS Gothic" w:eastAsia="MS Gothic" w:hAnsi="MS Gothic" w:hint="eastAsia"/>
                  </w:rPr>
                  <w:t>☐</w:t>
                </w:r>
              </w:p>
            </w:tc>
          </w:sdtContent>
        </w:sdt>
      </w:tr>
      <w:tr w:rsidR="006069DF" w:rsidRPr="00E7450B" w14:paraId="2E923E01" w14:textId="77777777" w:rsidTr="006069DF">
        <w:trPr>
          <w:trHeight w:val="363"/>
        </w:trPr>
        <w:tc>
          <w:tcPr>
            <w:tcW w:w="567" w:type="dxa"/>
          </w:tcPr>
          <w:p w14:paraId="2D06E189" w14:textId="7D0C31A8" w:rsidR="006069DF" w:rsidRDefault="006069DF" w:rsidP="004D1E6D">
            <w:pPr>
              <w:pStyle w:val="VRQAFormBody"/>
              <w:framePr w:hSpace="0" w:wrap="auto" w:vAnchor="margin" w:hAnchor="text" w:xAlign="left" w:yAlign="inline"/>
              <w:spacing w:after="60"/>
              <w:rPr>
                <w:color w:val="103D64" w:themeColor="text2"/>
              </w:rPr>
            </w:pPr>
            <w:r>
              <w:rPr>
                <w:color w:val="103D64" w:themeColor="text2"/>
              </w:rPr>
              <w:t>3.2</w:t>
            </w:r>
          </w:p>
        </w:tc>
        <w:tc>
          <w:tcPr>
            <w:tcW w:w="9356" w:type="dxa"/>
            <w:gridSpan w:val="5"/>
            <w:tcBorders>
              <w:top w:val="dotted" w:sz="4" w:space="0" w:color="888B8D" w:themeColor="accent4"/>
              <w:left w:val="dotted" w:sz="4" w:space="0" w:color="888B8D" w:themeColor="accent4"/>
              <w:bottom w:val="dotted" w:sz="4" w:space="0" w:color="888B8D" w:themeColor="accent4"/>
              <w:right w:val="dotted" w:sz="4" w:space="0" w:color="888B8D" w:themeColor="accent4"/>
            </w:tcBorders>
          </w:tcPr>
          <w:p w14:paraId="7C070C66" w14:textId="66ECC6F2" w:rsidR="006069DF" w:rsidRDefault="00474FD5" w:rsidP="004D1E6D">
            <w:pPr>
              <w:pStyle w:val="VRQAFormBody"/>
              <w:framePr w:hSpace="0" w:wrap="auto" w:vAnchor="margin" w:hAnchor="text" w:xAlign="left" w:yAlign="inline"/>
              <w:spacing w:after="60"/>
              <w:rPr>
                <w:color w:val="53565A" w:themeColor="accent3"/>
              </w:rPr>
            </w:pPr>
            <w:r>
              <w:t>P</w:t>
            </w:r>
            <w:r w:rsidR="006069DF" w:rsidRPr="00B91CBB">
              <w:t>olicy and procedure for maintaining the currency of the register</w:t>
            </w:r>
            <w:r w:rsidR="006069DF">
              <w:t>.</w:t>
            </w:r>
          </w:p>
        </w:tc>
        <w:sdt>
          <w:sdtPr>
            <w:id w:val="-1230312775"/>
            <w14:checkbox>
              <w14:checked w14:val="0"/>
              <w14:checkedState w14:val="2612" w14:font="MS Gothic"/>
              <w14:uncheckedState w14:val="2610" w14:font="MS Gothic"/>
            </w14:checkbox>
          </w:sdtPr>
          <w:sdtEndPr/>
          <w:sdtContent>
            <w:tc>
              <w:tcPr>
                <w:tcW w:w="425" w:type="dxa"/>
                <w:tcBorders>
                  <w:top w:val="dotted" w:sz="4" w:space="0" w:color="888B8D" w:themeColor="accent4"/>
                  <w:left w:val="dotted" w:sz="4" w:space="0" w:color="888B8D" w:themeColor="accent4"/>
                  <w:bottom w:val="dotted" w:sz="4" w:space="0" w:color="888B8D" w:themeColor="accent4"/>
                  <w:right w:val="nil"/>
                </w:tcBorders>
              </w:tcPr>
              <w:p w14:paraId="357397C5" w14:textId="1040BC8C" w:rsidR="006069DF" w:rsidRDefault="006069DF" w:rsidP="004D1E6D">
                <w:pPr>
                  <w:pStyle w:val="VRQAFormBody"/>
                  <w:framePr w:hSpace="0" w:wrap="auto" w:vAnchor="margin" w:hAnchor="text" w:xAlign="left" w:yAlign="inline"/>
                  <w:spacing w:after="60"/>
                  <w:jc w:val="center"/>
                </w:pPr>
                <w:r>
                  <w:rPr>
                    <w:rFonts w:ascii="MS Gothic" w:eastAsia="MS Gothic" w:hAnsi="MS Gothic" w:hint="eastAsia"/>
                  </w:rPr>
                  <w:t>☐</w:t>
                </w:r>
              </w:p>
            </w:tc>
          </w:sdtContent>
        </w:sdt>
      </w:tr>
      <w:tr w:rsidR="006069DF" w:rsidRPr="00E7450B" w14:paraId="7A5E3750" w14:textId="77777777" w:rsidTr="006069DF">
        <w:trPr>
          <w:trHeight w:val="363"/>
        </w:trPr>
        <w:tc>
          <w:tcPr>
            <w:tcW w:w="10348" w:type="dxa"/>
            <w:gridSpan w:val="7"/>
            <w:shd w:val="clear" w:color="auto" w:fill="103D64"/>
          </w:tcPr>
          <w:p w14:paraId="1EB0A95E" w14:textId="7098D298" w:rsidR="006069DF" w:rsidRDefault="006069DF" w:rsidP="00364473">
            <w:pPr>
              <w:pStyle w:val="VRQAFormBody"/>
              <w:framePr w:hSpace="0" w:wrap="auto" w:vAnchor="margin" w:hAnchor="text" w:xAlign="left" w:yAlign="inline"/>
            </w:pPr>
            <w:r w:rsidRPr="00364473">
              <w:rPr>
                <w:b/>
                <w:color w:val="FFFFFF" w:themeColor="background1"/>
              </w:rPr>
              <w:t>Record of location of students</w:t>
            </w:r>
          </w:p>
        </w:tc>
      </w:tr>
      <w:tr w:rsidR="006069DF" w:rsidRPr="00E7450B" w14:paraId="3A5870F7" w14:textId="77777777" w:rsidTr="006069DF">
        <w:trPr>
          <w:trHeight w:val="363"/>
        </w:trPr>
        <w:tc>
          <w:tcPr>
            <w:tcW w:w="567" w:type="dxa"/>
          </w:tcPr>
          <w:p w14:paraId="26C3B2B0" w14:textId="17734388" w:rsidR="006069DF" w:rsidRPr="00777E4E" w:rsidRDefault="006069DF" w:rsidP="004D1E6D">
            <w:pPr>
              <w:pStyle w:val="VRQAFormBody"/>
              <w:framePr w:hSpace="0" w:wrap="auto" w:vAnchor="margin" w:hAnchor="text" w:xAlign="left" w:yAlign="inline"/>
              <w:spacing w:after="60"/>
              <w:rPr>
                <w:color w:val="103D64" w:themeColor="text2"/>
              </w:rPr>
            </w:pPr>
            <w:r>
              <w:rPr>
                <w:color w:val="103D64" w:themeColor="text2"/>
              </w:rPr>
              <w:t>4.</w:t>
            </w:r>
            <w:r w:rsidR="00474FD5">
              <w:rPr>
                <w:color w:val="103D64" w:themeColor="text2"/>
              </w:rPr>
              <w:t>1</w:t>
            </w:r>
          </w:p>
        </w:tc>
        <w:tc>
          <w:tcPr>
            <w:tcW w:w="9356" w:type="dxa"/>
            <w:gridSpan w:val="5"/>
          </w:tcPr>
          <w:p w14:paraId="047EAA76" w14:textId="77777777" w:rsidR="00474FD5" w:rsidRDefault="00474FD5" w:rsidP="004D1E6D">
            <w:pPr>
              <w:pStyle w:val="VRQAFormBody"/>
              <w:framePr w:wrap="around"/>
              <w:spacing w:after="60"/>
            </w:pPr>
            <w:r>
              <w:t>P</w:t>
            </w:r>
            <w:r w:rsidR="006069DF" w:rsidRPr="002B1A65">
              <w:t>rocedure</w:t>
            </w:r>
            <w:r w:rsidR="006069DF">
              <w:t>s</w:t>
            </w:r>
            <w:r w:rsidR="006069DF" w:rsidRPr="002B1A65">
              <w:t xml:space="preserve"> for maintaining the currency of the </w:t>
            </w:r>
            <w:r w:rsidR="006069DF">
              <w:t xml:space="preserve">location </w:t>
            </w:r>
            <w:r w:rsidR="006069DF" w:rsidRPr="002B1A65">
              <w:t>register.</w:t>
            </w:r>
          </w:p>
          <w:p w14:paraId="3CAAC5BB" w14:textId="4CB4E54B" w:rsidR="006069DF" w:rsidRDefault="00474FD5" w:rsidP="004D1E6D">
            <w:pPr>
              <w:pStyle w:val="VRQAFormBody"/>
              <w:framePr w:wrap="around"/>
              <w:spacing w:after="60"/>
            </w:pPr>
            <w:r>
              <w:t>A location register of each student’s location at specific times of the day and night. For example, morning, afternoon, mealtimes, evening and when a student is absent. This record must be updated at provider-selected times within each 24-hour period to capture whether a student is on site at the boarding premises or absent from the boarding premises.</w:t>
            </w:r>
          </w:p>
        </w:tc>
        <w:sdt>
          <w:sdtPr>
            <w:id w:val="-1302616038"/>
            <w14:checkbox>
              <w14:checked w14:val="0"/>
              <w14:checkedState w14:val="2612" w14:font="MS Gothic"/>
              <w14:uncheckedState w14:val="2610" w14:font="MS Gothic"/>
            </w14:checkbox>
          </w:sdtPr>
          <w:sdtEndPr/>
          <w:sdtContent>
            <w:tc>
              <w:tcPr>
                <w:tcW w:w="425" w:type="dxa"/>
              </w:tcPr>
              <w:p w14:paraId="7E706ED2" w14:textId="298C7B03" w:rsidR="006069DF" w:rsidRDefault="006069DF" w:rsidP="004D1E6D">
                <w:pPr>
                  <w:pStyle w:val="VRQAFormBody"/>
                  <w:framePr w:hSpace="0" w:wrap="auto" w:vAnchor="margin" w:hAnchor="text" w:xAlign="left" w:yAlign="inline"/>
                  <w:spacing w:after="60"/>
                  <w:jc w:val="center"/>
                </w:pPr>
                <w:r>
                  <w:rPr>
                    <w:rFonts w:ascii="MS Gothic" w:eastAsia="MS Gothic" w:hAnsi="MS Gothic" w:hint="eastAsia"/>
                  </w:rPr>
                  <w:t>☐</w:t>
                </w:r>
              </w:p>
            </w:tc>
          </w:sdtContent>
        </w:sdt>
      </w:tr>
      <w:tr w:rsidR="006069DF" w:rsidRPr="00E7450B" w14:paraId="107CB87D" w14:textId="77777777" w:rsidTr="006069DF">
        <w:trPr>
          <w:trHeight w:val="363"/>
        </w:trPr>
        <w:tc>
          <w:tcPr>
            <w:tcW w:w="567" w:type="dxa"/>
          </w:tcPr>
          <w:p w14:paraId="6DF2852D" w14:textId="5F2CE2BF" w:rsidR="006069DF" w:rsidRPr="00777E4E" w:rsidRDefault="006069DF" w:rsidP="004D1E6D">
            <w:pPr>
              <w:pStyle w:val="VRQAFormBody"/>
              <w:framePr w:hSpace="0" w:wrap="auto" w:vAnchor="margin" w:hAnchor="text" w:xAlign="left" w:yAlign="inline"/>
              <w:spacing w:after="60"/>
              <w:rPr>
                <w:color w:val="103D64" w:themeColor="text2"/>
              </w:rPr>
            </w:pPr>
            <w:r>
              <w:rPr>
                <w:color w:val="103D64" w:themeColor="text2"/>
              </w:rPr>
              <w:t>4.</w:t>
            </w:r>
            <w:r w:rsidR="00474FD5">
              <w:rPr>
                <w:color w:val="103D64" w:themeColor="text2"/>
              </w:rPr>
              <w:t>2</w:t>
            </w:r>
          </w:p>
        </w:tc>
        <w:tc>
          <w:tcPr>
            <w:tcW w:w="9356" w:type="dxa"/>
            <w:gridSpan w:val="5"/>
          </w:tcPr>
          <w:p w14:paraId="3567E708" w14:textId="77777777" w:rsidR="006069DF" w:rsidRPr="002B1A65" w:rsidRDefault="006069DF" w:rsidP="004D1E6D">
            <w:pPr>
              <w:pStyle w:val="VRQAFormBody"/>
              <w:framePr w:hSpace="0" w:wrap="auto" w:vAnchor="margin" w:hAnchor="text" w:xAlign="left" w:yAlign="inline"/>
              <w:spacing w:after="60"/>
            </w:pPr>
            <w:r w:rsidRPr="002B1A65">
              <w:t>Policies and procedures to ensure:</w:t>
            </w:r>
          </w:p>
          <w:p w14:paraId="6E16E383" w14:textId="77777777" w:rsidR="006069DF" w:rsidRPr="002B1A65" w:rsidRDefault="006069DF" w:rsidP="004D1E6D">
            <w:pPr>
              <w:pStyle w:val="VRQAFormBody"/>
              <w:framePr w:hSpace="0" w:wrap="auto" w:vAnchor="margin" w:hAnchor="text" w:xAlign="left" w:yAlign="inline"/>
              <w:numPr>
                <w:ilvl w:val="0"/>
                <w:numId w:val="11"/>
              </w:numPr>
              <w:spacing w:after="60"/>
            </w:pPr>
            <w:r w:rsidRPr="002B1A65">
              <w:t>daily attendance monitoring</w:t>
            </w:r>
          </w:p>
          <w:p w14:paraId="7F230EF9" w14:textId="77777777" w:rsidR="006069DF" w:rsidRPr="002B1A65" w:rsidRDefault="006069DF" w:rsidP="004D1E6D">
            <w:pPr>
              <w:pStyle w:val="VRQAFormBody"/>
              <w:framePr w:hSpace="0" w:wrap="auto" w:vAnchor="margin" w:hAnchor="text" w:xAlign="left" w:yAlign="inline"/>
              <w:numPr>
                <w:ilvl w:val="0"/>
                <w:numId w:val="11"/>
              </w:numPr>
              <w:spacing w:after="60"/>
            </w:pPr>
            <w:r w:rsidRPr="002B1A65">
              <w:t xml:space="preserve">follow-up of unexplained absences </w:t>
            </w:r>
          </w:p>
          <w:p w14:paraId="7F02665B" w14:textId="77777777" w:rsidR="006069DF" w:rsidRPr="002B1A65" w:rsidRDefault="006069DF" w:rsidP="004D1E6D">
            <w:pPr>
              <w:pStyle w:val="VRQAFormBody"/>
              <w:framePr w:hSpace="0" w:wrap="auto" w:vAnchor="margin" w:hAnchor="text" w:xAlign="left" w:yAlign="inline"/>
              <w:numPr>
                <w:ilvl w:val="0"/>
                <w:numId w:val="11"/>
              </w:numPr>
              <w:spacing w:after="60"/>
            </w:pPr>
            <w:r w:rsidRPr="002B1A65">
              <w:t>notification to parents or guardians of unsatisfactory attendance</w:t>
            </w:r>
          </w:p>
          <w:p w14:paraId="0BEBFA33" w14:textId="1A1DB3A9" w:rsidR="006069DF" w:rsidRDefault="006069DF" w:rsidP="004D1E6D">
            <w:pPr>
              <w:pStyle w:val="VRQAFormBody"/>
              <w:framePr w:hSpace="0" w:wrap="auto" w:vAnchor="margin" w:hAnchor="text" w:xAlign="left" w:yAlign="inline"/>
              <w:numPr>
                <w:ilvl w:val="0"/>
                <w:numId w:val="11"/>
              </w:numPr>
              <w:spacing w:after="60"/>
            </w:pPr>
            <w:r w:rsidRPr="002B1A65">
              <w:t>a record of unsatisfactory attendance on each student’s file, where applicable.</w:t>
            </w:r>
          </w:p>
        </w:tc>
        <w:sdt>
          <w:sdtPr>
            <w:id w:val="402270754"/>
            <w14:checkbox>
              <w14:checked w14:val="0"/>
              <w14:checkedState w14:val="2612" w14:font="MS Gothic"/>
              <w14:uncheckedState w14:val="2610" w14:font="MS Gothic"/>
            </w14:checkbox>
          </w:sdtPr>
          <w:sdtEndPr/>
          <w:sdtContent>
            <w:tc>
              <w:tcPr>
                <w:tcW w:w="425" w:type="dxa"/>
              </w:tcPr>
              <w:p w14:paraId="76EA2AE6" w14:textId="5D4F87E4" w:rsidR="006069DF" w:rsidRDefault="006069DF" w:rsidP="004D1E6D">
                <w:pPr>
                  <w:pStyle w:val="VRQAFormBody"/>
                  <w:framePr w:hSpace="0" w:wrap="auto" w:vAnchor="margin" w:hAnchor="text" w:xAlign="left" w:yAlign="inline"/>
                  <w:spacing w:after="60"/>
                  <w:jc w:val="center"/>
                </w:pPr>
                <w:r>
                  <w:rPr>
                    <w:rFonts w:ascii="MS Gothic" w:eastAsia="MS Gothic" w:hAnsi="MS Gothic" w:hint="eastAsia"/>
                  </w:rPr>
                  <w:t>☐</w:t>
                </w:r>
              </w:p>
            </w:tc>
          </w:sdtContent>
        </w:sdt>
      </w:tr>
      <w:tr w:rsidR="006069DF" w:rsidRPr="00E7450B" w14:paraId="224E14E7" w14:textId="77777777" w:rsidTr="006069DF">
        <w:trPr>
          <w:trHeight w:val="363"/>
        </w:trPr>
        <w:tc>
          <w:tcPr>
            <w:tcW w:w="10348" w:type="dxa"/>
            <w:gridSpan w:val="7"/>
            <w:shd w:val="clear" w:color="auto" w:fill="103D64"/>
          </w:tcPr>
          <w:p w14:paraId="42FA95B5" w14:textId="3613BC7E" w:rsidR="006069DF" w:rsidRDefault="006069DF" w:rsidP="00F72617">
            <w:pPr>
              <w:pStyle w:val="VRQAFormBody"/>
              <w:framePr w:hSpace="0" w:wrap="auto" w:vAnchor="margin" w:hAnchor="text" w:xAlign="left" w:yAlign="inline"/>
            </w:pPr>
            <w:r w:rsidRPr="0007163E">
              <w:rPr>
                <w:b/>
                <w:color w:val="FFFFFF" w:themeColor="background1"/>
              </w:rPr>
              <w:t>Care, safety and welfare of students</w:t>
            </w:r>
          </w:p>
        </w:tc>
      </w:tr>
      <w:tr w:rsidR="006069DF" w:rsidRPr="00E7450B" w14:paraId="50A73835" w14:textId="77777777" w:rsidTr="006069DF">
        <w:trPr>
          <w:trHeight w:val="363"/>
        </w:trPr>
        <w:tc>
          <w:tcPr>
            <w:tcW w:w="567" w:type="dxa"/>
          </w:tcPr>
          <w:p w14:paraId="19A42F9C" w14:textId="3856A35E" w:rsidR="006069DF" w:rsidRDefault="006069DF" w:rsidP="004D1E6D">
            <w:pPr>
              <w:pStyle w:val="VRQAFormBody"/>
              <w:framePr w:hSpace="0" w:wrap="auto" w:vAnchor="margin" w:hAnchor="text" w:xAlign="left" w:yAlign="inline"/>
              <w:spacing w:after="60"/>
              <w:rPr>
                <w:color w:val="103D64" w:themeColor="text2"/>
              </w:rPr>
            </w:pPr>
            <w:r>
              <w:rPr>
                <w:color w:val="103D64" w:themeColor="text2"/>
              </w:rPr>
              <w:t>5.</w:t>
            </w:r>
            <w:r w:rsidR="00A90868">
              <w:rPr>
                <w:color w:val="103D64" w:themeColor="text2"/>
              </w:rPr>
              <w:t>1</w:t>
            </w:r>
          </w:p>
        </w:tc>
        <w:tc>
          <w:tcPr>
            <w:tcW w:w="9356" w:type="dxa"/>
            <w:gridSpan w:val="5"/>
            <w:tcBorders>
              <w:bottom w:val="dotted" w:sz="4" w:space="0" w:color="888B8D" w:themeColor="accent4"/>
            </w:tcBorders>
          </w:tcPr>
          <w:p w14:paraId="4AC340D9" w14:textId="36F36585" w:rsidR="006069DF" w:rsidRDefault="00AA733B" w:rsidP="004D1E6D">
            <w:pPr>
              <w:pStyle w:val="VRQAFormBody"/>
              <w:framePr w:wrap="around"/>
              <w:spacing w:after="60"/>
            </w:pPr>
            <w:r w:rsidRPr="00AA733B">
              <w:rPr>
                <w:color w:val="53565A" w:themeColor="accent3"/>
              </w:rPr>
              <w:t>Policies and procedures for on-site supervision of students</w:t>
            </w:r>
          </w:p>
        </w:tc>
        <w:sdt>
          <w:sdtPr>
            <w:id w:val="-1681958445"/>
            <w14:checkbox>
              <w14:checked w14:val="0"/>
              <w14:checkedState w14:val="2612" w14:font="MS Gothic"/>
              <w14:uncheckedState w14:val="2610" w14:font="MS Gothic"/>
            </w14:checkbox>
          </w:sdtPr>
          <w:sdtEndPr/>
          <w:sdtContent>
            <w:tc>
              <w:tcPr>
                <w:tcW w:w="425" w:type="dxa"/>
                <w:tcBorders>
                  <w:top w:val="nil"/>
                  <w:bottom w:val="dotted" w:sz="4" w:space="0" w:color="888B8D" w:themeColor="accent4"/>
                </w:tcBorders>
              </w:tcPr>
              <w:p w14:paraId="3F9BA21E" w14:textId="1D5AFC88" w:rsidR="006069DF" w:rsidRDefault="006069DF" w:rsidP="004D1E6D">
                <w:pPr>
                  <w:pStyle w:val="VRQAFormBody"/>
                  <w:framePr w:hSpace="0" w:wrap="auto" w:vAnchor="margin" w:hAnchor="text" w:xAlign="left" w:yAlign="inline"/>
                  <w:spacing w:after="60"/>
                  <w:jc w:val="center"/>
                </w:pPr>
                <w:r w:rsidRPr="0049257F">
                  <w:rPr>
                    <w:rFonts w:ascii="MS Gothic" w:eastAsia="MS Gothic" w:hAnsi="MS Gothic" w:hint="eastAsia"/>
                  </w:rPr>
                  <w:t>☐</w:t>
                </w:r>
              </w:p>
            </w:tc>
          </w:sdtContent>
        </w:sdt>
      </w:tr>
      <w:tr w:rsidR="00CD0B9B" w:rsidRPr="00E7450B" w14:paraId="4787DAD3" w14:textId="77777777" w:rsidTr="006069DF">
        <w:trPr>
          <w:trHeight w:val="363"/>
        </w:trPr>
        <w:tc>
          <w:tcPr>
            <w:tcW w:w="567" w:type="dxa"/>
          </w:tcPr>
          <w:p w14:paraId="2146BC82" w14:textId="2014CEE0" w:rsidR="00CD0B9B" w:rsidRDefault="00CD0B9B" w:rsidP="004D1E6D">
            <w:pPr>
              <w:pStyle w:val="VRQAFormBody"/>
              <w:framePr w:hSpace="0" w:wrap="auto" w:vAnchor="margin" w:hAnchor="text" w:xAlign="left" w:yAlign="inline"/>
              <w:spacing w:after="60"/>
              <w:rPr>
                <w:color w:val="103D64" w:themeColor="text2"/>
              </w:rPr>
            </w:pPr>
            <w:r>
              <w:rPr>
                <w:color w:val="103D64" w:themeColor="text2"/>
              </w:rPr>
              <w:t>5.2</w:t>
            </w:r>
          </w:p>
        </w:tc>
        <w:tc>
          <w:tcPr>
            <w:tcW w:w="9356" w:type="dxa"/>
            <w:gridSpan w:val="5"/>
            <w:tcBorders>
              <w:bottom w:val="dotted" w:sz="4" w:space="0" w:color="888B8D" w:themeColor="accent4"/>
            </w:tcBorders>
          </w:tcPr>
          <w:p w14:paraId="31BA78E8" w14:textId="5E8B8554" w:rsidR="00CD0B9B" w:rsidRPr="00A90868" w:rsidRDefault="00AA733B" w:rsidP="004D1E6D">
            <w:pPr>
              <w:pStyle w:val="VRQAFormBody"/>
              <w:framePr w:wrap="around"/>
              <w:spacing w:after="60"/>
              <w:rPr>
                <w:color w:val="53565A" w:themeColor="accent3"/>
              </w:rPr>
            </w:pPr>
            <w:r w:rsidRPr="00AA733B">
              <w:rPr>
                <w:color w:val="53565A" w:themeColor="accent3"/>
              </w:rPr>
              <w:t>Policies and procedures for supervision of students when engaged in off-site activities and which include consideration of the risk of bushfire in the activity location</w:t>
            </w:r>
          </w:p>
        </w:tc>
        <w:tc>
          <w:tcPr>
            <w:tcW w:w="425" w:type="dxa"/>
            <w:tcBorders>
              <w:top w:val="nil"/>
              <w:bottom w:val="dotted" w:sz="4" w:space="0" w:color="888B8D" w:themeColor="accent4"/>
            </w:tcBorders>
          </w:tcPr>
          <w:sdt>
            <w:sdtPr>
              <w:rPr>
                <w:lang w:val="en-US"/>
              </w:rPr>
              <w:id w:val="-1297372124"/>
              <w14:checkbox>
                <w14:checked w14:val="0"/>
                <w14:checkedState w14:val="2612" w14:font="MS Gothic"/>
                <w14:uncheckedState w14:val="2610" w14:font="MS Gothic"/>
              </w14:checkbox>
            </w:sdtPr>
            <w:sdtEndPr/>
            <w:sdtContent>
              <w:p w14:paraId="4638ECAD" w14:textId="77777777" w:rsidR="00B710F6" w:rsidRDefault="00B710F6" w:rsidP="004D1E6D">
                <w:pPr>
                  <w:pStyle w:val="VRQAFormBody"/>
                  <w:framePr w:wrap="around"/>
                  <w:spacing w:after="60"/>
                  <w:jc w:val="center"/>
                  <w:rPr>
                    <w:lang w:val="en-US"/>
                  </w:rPr>
                </w:pPr>
                <w:r>
                  <w:rPr>
                    <w:rFonts w:ascii="MS Gothic" w:eastAsia="MS Gothic" w:hAnsi="MS Gothic" w:hint="eastAsia"/>
                    <w:lang w:val="x-none"/>
                  </w:rPr>
                  <w:t>☐</w:t>
                </w:r>
              </w:p>
            </w:sdtContent>
          </w:sdt>
          <w:p w14:paraId="59BD202A" w14:textId="77777777" w:rsidR="00CD0B9B" w:rsidRDefault="00CD0B9B" w:rsidP="004D1E6D">
            <w:pPr>
              <w:pStyle w:val="VRQAFormBody"/>
              <w:framePr w:hSpace="0" w:wrap="auto" w:vAnchor="margin" w:hAnchor="text" w:xAlign="left" w:yAlign="inline"/>
              <w:spacing w:after="60"/>
              <w:jc w:val="center"/>
            </w:pPr>
          </w:p>
        </w:tc>
      </w:tr>
      <w:tr w:rsidR="006069DF" w:rsidRPr="00E7450B" w14:paraId="1BC3A247" w14:textId="77777777" w:rsidTr="006069DF">
        <w:trPr>
          <w:trHeight w:val="363"/>
        </w:trPr>
        <w:tc>
          <w:tcPr>
            <w:tcW w:w="567" w:type="dxa"/>
          </w:tcPr>
          <w:p w14:paraId="57EE13C5" w14:textId="1C56D721" w:rsidR="006069DF" w:rsidRPr="00777E4E" w:rsidRDefault="006069DF" w:rsidP="004D1E6D">
            <w:pPr>
              <w:pStyle w:val="VRQAFormBody"/>
              <w:framePr w:hSpace="0" w:wrap="auto" w:vAnchor="margin" w:hAnchor="text" w:xAlign="left" w:yAlign="inline"/>
              <w:spacing w:after="60"/>
              <w:rPr>
                <w:color w:val="103D64" w:themeColor="text2"/>
              </w:rPr>
            </w:pPr>
            <w:r>
              <w:rPr>
                <w:color w:val="103D64" w:themeColor="text2"/>
              </w:rPr>
              <w:t>5.</w:t>
            </w:r>
            <w:r w:rsidR="00CD0B9B">
              <w:rPr>
                <w:color w:val="103D64" w:themeColor="text2"/>
              </w:rPr>
              <w:t>3</w:t>
            </w:r>
          </w:p>
        </w:tc>
        <w:tc>
          <w:tcPr>
            <w:tcW w:w="9356" w:type="dxa"/>
            <w:gridSpan w:val="5"/>
            <w:tcBorders>
              <w:top w:val="dotted" w:sz="4" w:space="0" w:color="888B8D" w:themeColor="accent4"/>
              <w:left w:val="dotted" w:sz="4" w:space="0" w:color="888B8D" w:themeColor="accent4"/>
              <w:bottom w:val="nil"/>
            </w:tcBorders>
          </w:tcPr>
          <w:p w14:paraId="63795C82" w14:textId="703A6616" w:rsidR="006069DF" w:rsidRDefault="00AA733B" w:rsidP="004D1E6D">
            <w:pPr>
              <w:pStyle w:val="VRQAFormBody"/>
              <w:framePr w:hSpace="0" w:wrap="auto" w:vAnchor="margin" w:hAnchor="text" w:xAlign="left" w:yAlign="inline"/>
              <w:spacing w:after="60"/>
            </w:pPr>
            <w:r w:rsidRPr="00AA733B">
              <w:rPr>
                <w:color w:val="53565A" w:themeColor="accent3"/>
              </w:rPr>
              <w:t>Policies and procedures for arrangements for ill students.</w:t>
            </w:r>
          </w:p>
        </w:tc>
        <w:sdt>
          <w:sdtPr>
            <w:id w:val="-855422648"/>
            <w14:checkbox>
              <w14:checked w14:val="0"/>
              <w14:checkedState w14:val="2612" w14:font="MS Gothic"/>
              <w14:uncheckedState w14:val="2610" w14:font="MS Gothic"/>
            </w14:checkbox>
          </w:sdtPr>
          <w:sdtEndPr/>
          <w:sdtContent>
            <w:tc>
              <w:tcPr>
                <w:tcW w:w="425" w:type="dxa"/>
                <w:tcBorders>
                  <w:top w:val="dotted" w:sz="4" w:space="0" w:color="888B8D" w:themeColor="accent4"/>
                  <w:bottom w:val="nil"/>
                </w:tcBorders>
              </w:tcPr>
              <w:p w14:paraId="41DECF4D" w14:textId="53921547" w:rsidR="006069DF" w:rsidRDefault="006069DF" w:rsidP="004D1E6D">
                <w:pPr>
                  <w:pStyle w:val="VRQAFormBody"/>
                  <w:framePr w:hSpace="0" w:wrap="auto" w:vAnchor="margin" w:hAnchor="text" w:xAlign="left" w:yAlign="inline"/>
                  <w:spacing w:after="60"/>
                  <w:jc w:val="center"/>
                </w:pPr>
                <w:r w:rsidRPr="0049257F">
                  <w:rPr>
                    <w:rFonts w:ascii="MS Gothic" w:eastAsia="MS Gothic" w:hAnsi="MS Gothic" w:hint="eastAsia"/>
                  </w:rPr>
                  <w:t>☐</w:t>
                </w:r>
              </w:p>
            </w:tc>
          </w:sdtContent>
        </w:sdt>
      </w:tr>
      <w:tr w:rsidR="006069DF" w:rsidRPr="00E7450B" w14:paraId="34D0D5F8" w14:textId="77777777" w:rsidTr="006069DF">
        <w:trPr>
          <w:trHeight w:val="363"/>
        </w:trPr>
        <w:tc>
          <w:tcPr>
            <w:tcW w:w="567" w:type="dxa"/>
          </w:tcPr>
          <w:p w14:paraId="3B354773" w14:textId="58E61940" w:rsidR="006069DF" w:rsidRPr="00777E4E" w:rsidRDefault="006069DF" w:rsidP="004D1E6D">
            <w:pPr>
              <w:pStyle w:val="VRQAFormBody"/>
              <w:framePr w:hSpace="0" w:wrap="auto" w:vAnchor="margin" w:hAnchor="text" w:xAlign="left" w:yAlign="inline"/>
              <w:spacing w:after="60"/>
              <w:rPr>
                <w:color w:val="103D64" w:themeColor="text2"/>
              </w:rPr>
            </w:pPr>
            <w:r>
              <w:rPr>
                <w:color w:val="103D64" w:themeColor="text2"/>
              </w:rPr>
              <w:t>5.</w:t>
            </w:r>
            <w:r w:rsidR="00CD0B9B">
              <w:rPr>
                <w:color w:val="103D64" w:themeColor="text2"/>
              </w:rPr>
              <w:t>4</w:t>
            </w:r>
          </w:p>
        </w:tc>
        <w:tc>
          <w:tcPr>
            <w:tcW w:w="9356" w:type="dxa"/>
            <w:gridSpan w:val="5"/>
            <w:tcBorders>
              <w:top w:val="dotted" w:sz="4" w:space="0" w:color="888B8D" w:themeColor="accent4"/>
              <w:left w:val="dotted" w:sz="4" w:space="0" w:color="888B8D" w:themeColor="accent4"/>
              <w:bottom w:val="nil"/>
            </w:tcBorders>
          </w:tcPr>
          <w:p w14:paraId="0602CF76" w14:textId="169E83E5" w:rsidR="006069DF" w:rsidRDefault="00AA733B" w:rsidP="004D1E6D">
            <w:pPr>
              <w:pStyle w:val="VRQAFormBody"/>
              <w:framePr w:hSpace="0" w:wrap="auto" w:vAnchor="margin" w:hAnchor="text" w:xAlign="left" w:yAlign="inline"/>
              <w:spacing w:after="60"/>
            </w:pPr>
            <w:r w:rsidRPr="00AA733B">
              <w:t>Policies and procedures for accident and incident register.</w:t>
            </w:r>
          </w:p>
        </w:tc>
        <w:sdt>
          <w:sdtPr>
            <w:id w:val="-568880157"/>
            <w14:checkbox>
              <w14:checked w14:val="0"/>
              <w14:checkedState w14:val="2612" w14:font="MS Gothic"/>
              <w14:uncheckedState w14:val="2610" w14:font="MS Gothic"/>
            </w14:checkbox>
          </w:sdtPr>
          <w:sdtEndPr/>
          <w:sdtContent>
            <w:tc>
              <w:tcPr>
                <w:tcW w:w="425" w:type="dxa"/>
                <w:tcBorders>
                  <w:top w:val="dotted" w:sz="4" w:space="0" w:color="888B8D" w:themeColor="accent4"/>
                  <w:bottom w:val="nil"/>
                </w:tcBorders>
              </w:tcPr>
              <w:p w14:paraId="34DD9CB0" w14:textId="628744E8" w:rsidR="006069DF" w:rsidRDefault="006069DF" w:rsidP="004D1E6D">
                <w:pPr>
                  <w:pStyle w:val="VRQAFormBody"/>
                  <w:framePr w:hSpace="0" w:wrap="auto" w:vAnchor="margin" w:hAnchor="text" w:xAlign="left" w:yAlign="inline"/>
                  <w:spacing w:after="60"/>
                  <w:jc w:val="center"/>
                </w:pPr>
                <w:r>
                  <w:rPr>
                    <w:rFonts w:ascii="MS Gothic" w:eastAsia="MS Gothic" w:hAnsi="MS Gothic" w:hint="eastAsia"/>
                  </w:rPr>
                  <w:t>☐</w:t>
                </w:r>
              </w:p>
            </w:tc>
          </w:sdtContent>
        </w:sdt>
      </w:tr>
      <w:tr w:rsidR="005E4EE6" w:rsidRPr="00E7450B" w14:paraId="11DC09DB" w14:textId="77777777" w:rsidTr="006069DF">
        <w:trPr>
          <w:trHeight w:val="363"/>
        </w:trPr>
        <w:tc>
          <w:tcPr>
            <w:tcW w:w="567" w:type="dxa"/>
          </w:tcPr>
          <w:p w14:paraId="583E4B53" w14:textId="1B808D81" w:rsidR="005E4EE6" w:rsidRDefault="005E4EE6" w:rsidP="004D1E6D">
            <w:pPr>
              <w:pStyle w:val="VRQAFormBody"/>
              <w:framePr w:hSpace="0" w:wrap="auto" w:vAnchor="margin" w:hAnchor="text" w:xAlign="left" w:yAlign="inline"/>
              <w:spacing w:after="60"/>
              <w:rPr>
                <w:color w:val="103D64" w:themeColor="text2"/>
              </w:rPr>
            </w:pPr>
            <w:r>
              <w:rPr>
                <w:color w:val="103D64" w:themeColor="text2"/>
              </w:rPr>
              <w:t>5.</w:t>
            </w:r>
            <w:r w:rsidR="00CD0B9B">
              <w:rPr>
                <w:color w:val="103D64" w:themeColor="text2"/>
              </w:rPr>
              <w:t>5</w:t>
            </w:r>
          </w:p>
        </w:tc>
        <w:tc>
          <w:tcPr>
            <w:tcW w:w="9356" w:type="dxa"/>
            <w:gridSpan w:val="5"/>
            <w:tcBorders>
              <w:top w:val="dotted" w:sz="4" w:space="0" w:color="888B8D" w:themeColor="accent4"/>
              <w:left w:val="dotted" w:sz="4" w:space="0" w:color="888B8D" w:themeColor="accent4"/>
              <w:bottom w:val="nil"/>
            </w:tcBorders>
          </w:tcPr>
          <w:p w14:paraId="68DC8D69" w14:textId="18A8F2E7" w:rsidR="005E4EE6" w:rsidRPr="00210DAA" w:rsidRDefault="00AA733B" w:rsidP="004D1E6D">
            <w:pPr>
              <w:pStyle w:val="VRQAFormBody"/>
              <w:framePr w:hSpace="0" w:wrap="auto" w:vAnchor="margin" w:hAnchor="text" w:xAlign="left" w:yAlign="inline"/>
              <w:spacing w:after="60"/>
              <w:rPr>
                <w:color w:val="53565A" w:themeColor="accent3"/>
              </w:rPr>
            </w:pPr>
            <w:r w:rsidRPr="00AA733B">
              <w:rPr>
                <w:color w:val="53565A" w:themeColor="accent3"/>
              </w:rPr>
              <w:t>Policies and procedures for first aid</w:t>
            </w:r>
            <w:r>
              <w:rPr>
                <w:color w:val="53565A" w:themeColor="accent3"/>
              </w:rPr>
              <w:t xml:space="preserve"> including c</w:t>
            </w:r>
            <w:r w:rsidRPr="00AA733B">
              <w:rPr>
                <w:color w:val="53565A" w:themeColor="accent3"/>
              </w:rPr>
              <w:t>urrent register of staff trained in first aid</w:t>
            </w:r>
            <w:r w:rsidR="004D1E6D">
              <w:rPr>
                <w:color w:val="53565A" w:themeColor="accent3"/>
              </w:rPr>
              <w:t>.</w:t>
            </w:r>
          </w:p>
        </w:tc>
        <w:sdt>
          <w:sdtPr>
            <w:id w:val="131225925"/>
            <w14:checkbox>
              <w14:checked w14:val="0"/>
              <w14:checkedState w14:val="2612" w14:font="MS Gothic"/>
              <w14:uncheckedState w14:val="2610" w14:font="MS Gothic"/>
            </w14:checkbox>
          </w:sdtPr>
          <w:sdtEndPr/>
          <w:sdtContent>
            <w:tc>
              <w:tcPr>
                <w:tcW w:w="425" w:type="dxa"/>
                <w:tcBorders>
                  <w:top w:val="dotted" w:sz="4" w:space="0" w:color="888B8D" w:themeColor="accent4"/>
                  <w:bottom w:val="nil"/>
                </w:tcBorders>
              </w:tcPr>
              <w:p w14:paraId="7029E250" w14:textId="7F0D2F83" w:rsidR="005E4EE6" w:rsidRDefault="005E4EE6" w:rsidP="004D1E6D">
                <w:pPr>
                  <w:pStyle w:val="VRQAFormBody"/>
                  <w:framePr w:hSpace="0" w:wrap="auto" w:vAnchor="margin" w:hAnchor="text" w:xAlign="left" w:yAlign="inline"/>
                  <w:spacing w:after="60"/>
                  <w:jc w:val="center"/>
                </w:pPr>
                <w:r>
                  <w:rPr>
                    <w:rFonts w:ascii="MS Gothic" w:eastAsia="MS Gothic" w:hAnsi="MS Gothic" w:hint="eastAsia"/>
                  </w:rPr>
                  <w:t>☐</w:t>
                </w:r>
              </w:p>
            </w:tc>
          </w:sdtContent>
        </w:sdt>
      </w:tr>
      <w:tr w:rsidR="005E4EE6" w:rsidRPr="00E7450B" w14:paraId="0A69123E" w14:textId="77777777" w:rsidTr="006069DF">
        <w:trPr>
          <w:trHeight w:val="363"/>
        </w:trPr>
        <w:tc>
          <w:tcPr>
            <w:tcW w:w="567" w:type="dxa"/>
          </w:tcPr>
          <w:p w14:paraId="4172D486" w14:textId="6B44C925" w:rsidR="005E4EE6" w:rsidRDefault="005E4EE6" w:rsidP="004D1E6D">
            <w:pPr>
              <w:pStyle w:val="VRQAFormBody"/>
              <w:framePr w:hSpace="0" w:wrap="auto" w:vAnchor="margin" w:hAnchor="text" w:xAlign="left" w:yAlign="inline"/>
              <w:spacing w:after="60"/>
              <w:rPr>
                <w:color w:val="103D64" w:themeColor="text2"/>
              </w:rPr>
            </w:pPr>
            <w:r>
              <w:rPr>
                <w:color w:val="103D64" w:themeColor="text2"/>
              </w:rPr>
              <w:t>5.</w:t>
            </w:r>
            <w:r w:rsidR="00CD0B9B">
              <w:rPr>
                <w:color w:val="103D64" w:themeColor="text2"/>
              </w:rPr>
              <w:t>6</w:t>
            </w:r>
          </w:p>
        </w:tc>
        <w:tc>
          <w:tcPr>
            <w:tcW w:w="9356" w:type="dxa"/>
            <w:gridSpan w:val="5"/>
            <w:tcBorders>
              <w:top w:val="dotted" w:sz="4" w:space="0" w:color="888B8D" w:themeColor="accent4"/>
              <w:left w:val="dotted" w:sz="4" w:space="0" w:color="888B8D" w:themeColor="accent4"/>
              <w:bottom w:val="nil"/>
            </w:tcBorders>
          </w:tcPr>
          <w:p w14:paraId="6D4FFAD5" w14:textId="5FCEDD67" w:rsidR="005E4EE6" w:rsidRPr="00210DAA" w:rsidRDefault="00AA733B" w:rsidP="004D1E6D">
            <w:pPr>
              <w:pStyle w:val="VRQAFormBody"/>
              <w:framePr w:hSpace="0" w:wrap="auto" w:vAnchor="margin" w:hAnchor="text" w:xAlign="left" w:yAlign="inline"/>
              <w:spacing w:after="60"/>
              <w:rPr>
                <w:color w:val="53565A" w:themeColor="accent3"/>
              </w:rPr>
            </w:pPr>
            <w:r w:rsidRPr="00AA733B">
              <w:rPr>
                <w:color w:val="53565A" w:themeColor="accent3"/>
              </w:rPr>
              <w:t>Policies and procedures for distributing medicine.</w:t>
            </w:r>
          </w:p>
        </w:tc>
        <w:sdt>
          <w:sdtPr>
            <w:id w:val="-1283950299"/>
            <w14:checkbox>
              <w14:checked w14:val="0"/>
              <w14:checkedState w14:val="2612" w14:font="MS Gothic"/>
              <w14:uncheckedState w14:val="2610" w14:font="MS Gothic"/>
            </w14:checkbox>
          </w:sdtPr>
          <w:sdtEndPr/>
          <w:sdtContent>
            <w:tc>
              <w:tcPr>
                <w:tcW w:w="425" w:type="dxa"/>
                <w:tcBorders>
                  <w:top w:val="dotted" w:sz="4" w:space="0" w:color="888B8D" w:themeColor="accent4"/>
                  <w:bottom w:val="nil"/>
                </w:tcBorders>
              </w:tcPr>
              <w:p w14:paraId="3056BBA2" w14:textId="71E5DF1E" w:rsidR="005E4EE6" w:rsidRDefault="005E4EE6" w:rsidP="004D1E6D">
                <w:pPr>
                  <w:pStyle w:val="VRQAFormBody"/>
                  <w:framePr w:hSpace="0" w:wrap="auto" w:vAnchor="margin" w:hAnchor="text" w:xAlign="left" w:yAlign="inline"/>
                  <w:spacing w:after="60"/>
                  <w:jc w:val="center"/>
                </w:pPr>
                <w:r>
                  <w:rPr>
                    <w:rFonts w:ascii="MS Gothic" w:eastAsia="MS Gothic" w:hAnsi="MS Gothic" w:hint="eastAsia"/>
                  </w:rPr>
                  <w:t>☐</w:t>
                </w:r>
              </w:p>
            </w:tc>
          </w:sdtContent>
        </w:sdt>
      </w:tr>
      <w:tr w:rsidR="005E4EE6" w:rsidRPr="00E7450B" w14:paraId="5D16195B" w14:textId="77777777" w:rsidTr="006069DF">
        <w:trPr>
          <w:trHeight w:val="363"/>
        </w:trPr>
        <w:tc>
          <w:tcPr>
            <w:tcW w:w="567" w:type="dxa"/>
          </w:tcPr>
          <w:p w14:paraId="669384E3" w14:textId="20548D86" w:rsidR="005E4EE6" w:rsidRPr="00777E4E" w:rsidRDefault="005E4EE6" w:rsidP="004D1E6D">
            <w:pPr>
              <w:pStyle w:val="VRQAFormBody"/>
              <w:framePr w:hSpace="0" w:wrap="auto" w:vAnchor="margin" w:hAnchor="text" w:xAlign="left" w:yAlign="inline"/>
              <w:spacing w:after="60"/>
              <w:rPr>
                <w:color w:val="103D64" w:themeColor="text2"/>
              </w:rPr>
            </w:pPr>
            <w:r>
              <w:rPr>
                <w:color w:val="103D64" w:themeColor="text2"/>
              </w:rPr>
              <w:t>5.</w:t>
            </w:r>
            <w:r w:rsidR="00474FD5">
              <w:rPr>
                <w:color w:val="103D64" w:themeColor="text2"/>
              </w:rPr>
              <w:t>7</w:t>
            </w:r>
          </w:p>
        </w:tc>
        <w:tc>
          <w:tcPr>
            <w:tcW w:w="9356" w:type="dxa"/>
            <w:gridSpan w:val="5"/>
            <w:tcBorders>
              <w:top w:val="dotted" w:sz="4" w:space="0" w:color="888B8D" w:themeColor="accent4"/>
              <w:left w:val="dotted" w:sz="4" w:space="0" w:color="888B8D" w:themeColor="accent4"/>
              <w:bottom w:val="dotted" w:sz="4" w:space="0" w:color="888B8D" w:themeColor="accent4"/>
            </w:tcBorders>
          </w:tcPr>
          <w:p w14:paraId="1B562C98" w14:textId="1BB95F2F" w:rsidR="005E4EE6" w:rsidRDefault="005E4EE6" w:rsidP="004D1E6D">
            <w:pPr>
              <w:pStyle w:val="VRQAFormBody"/>
              <w:framePr w:hSpace="0" w:wrap="auto" w:vAnchor="margin" w:hAnchor="text" w:xAlign="left" w:yAlign="inline"/>
              <w:tabs>
                <w:tab w:val="left" w:pos="3616"/>
              </w:tabs>
              <w:spacing w:after="60"/>
            </w:pPr>
            <w:r>
              <w:t>An e</w:t>
            </w:r>
            <w:r w:rsidRPr="00F6196D">
              <w:t xml:space="preserve">mergency management plan for the new </w:t>
            </w:r>
            <w:r>
              <w:t>school boarding premises</w:t>
            </w:r>
            <w:r w:rsidR="00A90868">
              <w:t xml:space="preserve"> </w:t>
            </w:r>
            <w:r w:rsidR="00E2766C">
              <w:t>site</w:t>
            </w:r>
            <w:r>
              <w:t xml:space="preserve"> that addresses emergency and critical incidents, </w:t>
            </w:r>
            <w:r w:rsidRPr="00F6196D">
              <w:t xml:space="preserve">which must be </w:t>
            </w:r>
            <w:r>
              <w:t xml:space="preserve">updated as required, </w:t>
            </w:r>
            <w:r w:rsidRPr="00F6196D">
              <w:t xml:space="preserve">reviewed at least annually and immediately </w:t>
            </w:r>
            <w:r>
              <w:t xml:space="preserve">after any significant </w:t>
            </w:r>
            <w:r>
              <w:lastRenderedPageBreak/>
              <w:t>incident.</w:t>
            </w:r>
            <w:r w:rsidRPr="00F6196D">
              <w:t xml:space="preserve"> This </w:t>
            </w:r>
            <w:r>
              <w:t xml:space="preserve">plan </w:t>
            </w:r>
            <w:r w:rsidRPr="00F6196D">
              <w:t xml:space="preserve">must be site specific and include </w:t>
            </w:r>
            <w:r>
              <w:t>local threats, hazards and corresponding response procedures.</w:t>
            </w:r>
          </w:p>
          <w:p w14:paraId="445DDC6B" w14:textId="53F98468" w:rsidR="005E4EE6" w:rsidRDefault="005E4EE6" w:rsidP="004D1E6D">
            <w:pPr>
              <w:pStyle w:val="VRQAFormBody"/>
              <w:framePr w:hSpace="0" w:wrap="auto" w:vAnchor="margin" w:hAnchor="text" w:xAlign="left" w:yAlign="inline"/>
              <w:spacing w:after="60"/>
            </w:pPr>
            <w:r>
              <w:rPr>
                <w:color w:val="103D64" w:themeColor="text2"/>
              </w:rPr>
              <w:t xml:space="preserve">* </w:t>
            </w:r>
            <w:r>
              <w:t>For</w:t>
            </w:r>
            <w:r w:rsidRPr="00400359">
              <w:t xml:space="preserve"> new boarding premises under construction, some material such as evacuation maps may not be ready at time of submission but must be submitted to VRQA before registration is granted.</w:t>
            </w:r>
          </w:p>
        </w:tc>
        <w:sdt>
          <w:sdtPr>
            <w:id w:val="338435811"/>
            <w14:checkbox>
              <w14:checked w14:val="0"/>
              <w14:checkedState w14:val="2612" w14:font="MS Gothic"/>
              <w14:uncheckedState w14:val="2610" w14:font="MS Gothic"/>
            </w14:checkbox>
          </w:sdtPr>
          <w:sdtEndPr/>
          <w:sdtContent>
            <w:tc>
              <w:tcPr>
                <w:tcW w:w="425" w:type="dxa"/>
                <w:tcBorders>
                  <w:top w:val="dotted" w:sz="4" w:space="0" w:color="888B8D" w:themeColor="accent4"/>
                  <w:bottom w:val="nil"/>
                </w:tcBorders>
              </w:tcPr>
              <w:p w14:paraId="5FDDDA8C" w14:textId="29822CEB" w:rsidR="005E4EE6" w:rsidRDefault="005E4EE6" w:rsidP="004D1E6D">
                <w:pPr>
                  <w:pStyle w:val="VRQAFormBody"/>
                  <w:framePr w:hSpace="0" w:wrap="auto" w:vAnchor="margin" w:hAnchor="text" w:xAlign="left" w:yAlign="inline"/>
                  <w:spacing w:after="60"/>
                  <w:jc w:val="center"/>
                </w:pPr>
                <w:r>
                  <w:rPr>
                    <w:rFonts w:ascii="MS Gothic" w:eastAsia="MS Gothic" w:hAnsi="MS Gothic" w:hint="eastAsia"/>
                  </w:rPr>
                  <w:t>☐</w:t>
                </w:r>
              </w:p>
            </w:tc>
          </w:sdtContent>
        </w:sdt>
      </w:tr>
      <w:tr w:rsidR="005E4EE6" w:rsidRPr="00E7450B" w14:paraId="340778A5" w14:textId="77777777" w:rsidTr="006069DF">
        <w:trPr>
          <w:trHeight w:val="363"/>
        </w:trPr>
        <w:tc>
          <w:tcPr>
            <w:tcW w:w="567" w:type="dxa"/>
          </w:tcPr>
          <w:p w14:paraId="5A2FA3B0" w14:textId="7BCF96CA" w:rsidR="005E4EE6" w:rsidRPr="00777E4E" w:rsidRDefault="005E4EE6" w:rsidP="004D1E6D">
            <w:pPr>
              <w:pStyle w:val="VRQAFormBody"/>
              <w:framePr w:hSpace="0" w:wrap="auto" w:vAnchor="margin" w:hAnchor="text" w:xAlign="left" w:yAlign="inline"/>
              <w:spacing w:after="60"/>
              <w:rPr>
                <w:color w:val="103D64" w:themeColor="text2"/>
              </w:rPr>
            </w:pPr>
            <w:r>
              <w:rPr>
                <w:color w:val="103D64" w:themeColor="text2"/>
              </w:rPr>
              <w:t>5.</w:t>
            </w:r>
            <w:r w:rsidR="00474FD5">
              <w:rPr>
                <w:color w:val="103D64" w:themeColor="text2"/>
              </w:rPr>
              <w:t>8</w:t>
            </w:r>
          </w:p>
        </w:tc>
        <w:tc>
          <w:tcPr>
            <w:tcW w:w="9356" w:type="dxa"/>
            <w:gridSpan w:val="5"/>
          </w:tcPr>
          <w:p w14:paraId="4C3F530E" w14:textId="77777777" w:rsidR="005E4EE6" w:rsidRDefault="005E4EE6" w:rsidP="004D1E6D">
            <w:pPr>
              <w:pStyle w:val="VRQAFormBody"/>
              <w:framePr w:hSpace="0" w:wrap="auto" w:vAnchor="margin" w:hAnchor="text" w:xAlign="left" w:yAlign="inline"/>
              <w:spacing w:after="60"/>
            </w:pPr>
            <w:r>
              <w:t>Evidence of an appropriate site specific risk assessment to ensure the requirements under Ministerial Order No. 870 – Child Safe Standards – Managing the risk of child abuse in school boarding premises are met.</w:t>
            </w:r>
          </w:p>
          <w:p w14:paraId="70A76DC7" w14:textId="34622F48" w:rsidR="005E4EE6" w:rsidRDefault="005E4EE6" w:rsidP="004D1E6D">
            <w:pPr>
              <w:pStyle w:val="VRQAFormBody"/>
              <w:framePr w:hSpace="0" w:wrap="auto" w:vAnchor="margin" w:hAnchor="text" w:xAlign="left" w:yAlign="inline"/>
              <w:spacing w:after="60"/>
            </w:pPr>
            <w:r>
              <w:t>Meeting the requirements of the Ministerial Order is the direct responsibility of the school boarding premises governing body.</w:t>
            </w:r>
          </w:p>
        </w:tc>
        <w:sdt>
          <w:sdtPr>
            <w:id w:val="-816798039"/>
            <w14:checkbox>
              <w14:checked w14:val="0"/>
              <w14:checkedState w14:val="2612" w14:font="MS Gothic"/>
              <w14:uncheckedState w14:val="2610" w14:font="MS Gothic"/>
            </w14:checkbox>
          </w:sdtPr>
          <w:sdtEndPr/>
          <w:sdtContent>
            <w:tc>
              <w:tcPr>
                <w:tcW w:w="425" w:type="dxa"/>
                <w:tcBorders>
                  <w:top w:val="nil"/>
                </w:tcBorders>
              </w:tcPr>
              <w:p w14:paraId="622B5923" w14:textId="03527915" w:rsidR="005E4EE6" w:rsidRDefault="005E4EE6" w:rsidP="004D1E6D">
                <w:pPr>
                  <w:pStyle w:val="VRQAFormBody"/>
                  <w:framePr w:hSpace="0" w:wrap="auto" w:vAnchor="margin" w:hAnchor="text" w:xAlign="left" w:yAlign="inline"/>
                  <w:spacing w:after="60"/>
                  <w:jc w:val="center"/>
                </w:pPr>
                <w:r>
                  <w:rPr>
                    <w:rFonts w:ascii="MS Gothic" w:eastAsia="MS Gothic" w:hAnsi="MS Gothic" w:hint="eastAsia"/>
                  </w:rPr>
                  <w:t>☐</w:t>
                </w:r>
              </w:p>
            </w:tc>
          </w:sdtContent>
        </w:sdt>
      </w:tr>
      <w:tr w:rsidR="00FC4BBA" w:rsidRPr="00E7450B" w14:paraId="317D3035" w14:textId="77777777" w:rsidTr="00FC4BBA">
        <w:trPr>
          <w:trHeight w:val="363"/>
        </w:trPr>
        <w:tc>
          <w:tcPr>
            <w:tcW w:w="10348" w:type="dxa"/>
            <w:gridSpan w:val="7"/>
            <w:shd w:val="clear" w:color="auto" w:fill="103D64" w:themeFill="text2"/>
          </w:tcPr>
          <w:p w14:paraId="3213825E" w14:textId="588A742B" w:rsidR="00FC4BBA" w:rsidRPr="004D1E6D" w:rsidRDefault="00FC4BBA" w:rsidP="004D1E6D">
            <w:pPr>
              <w:pStyle w:val="VRQAFormBody"/>
              <w:framePr w:hSpace="0" w:wrap="auto" w:vAnchor="margin" w:hAnchor="text" w:xAlign="left" w:yAlign="inline"/>
              <w:spacing w:after="60"/>
              <w:rPr>
                <w:b/>
                <w:bCs/>
              </w:rPr>
            </w:pPr>
            <w:r w:rsidRPr="004D1E6D">
              <w:rPr>
                <w:b/>
                <w:bCs/>
                <w:color w:val="FFFFFF" w:themeColor="background1"/>
              </w:rPr>
              <w:t xml:space="preserve">Emergency Management </w:t>
            </w:r>
          </w:p>
        </w:tc>
      </w:tr>
      <w:tr w:rsidR="005E4EE6" w:rsidRPr="00E7450B" w14:paraId="2995999D" w14:textId="77777777" w:rsidTr="006069DF">
        <w:trPr>
          <w:trHeight w:val="363"/>
        </w:trPr>
        <w:tc>
          <w:tcPr>
            <w:tcW w:w="567" w:type="dxa"/>
          </w:tcPr>
          <w:p w14:paraId="786F7A31" w14:textId="6950661A" w:rsidR="005E4EE6" w:rsidRPr="00777E4E" w:rsidRDefault="005E4EE6" w:rsidP="004D1E6D">
            <w:pPr>
              <w:pStyle w:val="VRQAFormBody"/>
              <w:framePr w:hSpace="0" w:wrap="auto" w:vAnchor="margin" w:hAnchor="text" w:xAlign="left" w:yAlign="inline"/>
              <w:spacing w:after="60"/>
              <w:rPr>
                <w:color w:val="103D64" w:themeColor="text2"/>
              </w:rPr>
            </w:pPr>
            <w:r w:rsidRPr="00BB12F8">
              <w:rPr>
                <w:color w:val="103D64" w:themeColor="text2"/>
              </w:rPr>
              <w:t>5.</w:t>
            </w:r>
            <w:r w:rsidR="00474FD5">
              <w:rPr>
                <w:color w:val="103D64" w:themeColor="text2"/>
              </w:rPr>
              <w:t>9</w:t>
            </w:r>
          </w:p>
        </w:tc>
        <w:tc>
          <w:tcPr>
            <w:tcW w:w="9356" w:type="dxa"/>
            <w:gridSpan w:val="5"/>
            <w:tcBorders>
              <w:left w:val="dotted" w:sz="4" w:space="0" w:color="888B8D" w:themeColor="accent4"/>
              <w:bottom w:val="dotted" w:sz="4" w:space="0" w:color="888B8D" w:themeColor="accent4"/>
            </w:tcBorders>
          </w:tcPr>
          <w:p w14:paraId="67AFA7FA" w14:textId="2C08D22C" w:rsidR="005E4EE6" w:rsidRDefault="005E4EE6" w:rsidP="004D1E6D">
            <w:pPr>
              <w:pStyle w:val="VRQAFormBody"/>
              <w:framePr w:hSpace="0" w:wrap="auto" w:vAnchor="margin" w:hAnchor="text" w:xAlign="left" w:yAlign="inline"/>
              <w:spacing w:after="60"/>
            </w:pPr>
            <w:r w:rsidRPr="00B91343">
              <w:t>A</w:t>
            </w:r>
            <w:r>
              <w:t xml:space="preserve"> </w:t>
            </w:r>
            <w:r w:rsidRPr="004F256E">
              <w:t>schedule for monitoring and removal of materials that may be easily ignited including branches overhanging buildings, debris and rubbish around and under buildings, including gutters, and dry grass and vegetation.</w:t>
            </w:r>
          </w:p>
        </w:tc>
        <w:sdt>
          <w:sdtPr>
            <w:id w:val="-1585524972"/>
            <w14:checkbox>
              <w14:checked w14:val="0"/>
              <w14:checkedState w14:val="2612" w14:font="MS Gothic"/>
              <w14:uncheckedState w14:val="2610" w14:font="MS Gothic"/>
            </w14:checkbox>
          </w:sdtPr>
          <w:sdtEndPr/>
          <w:sdtContent>
            <w:tc>
              <w:tcPr>
                <w:tcW w:w="425" w:type="dxa"/>
                <w:tcBorders>
                  <w:top w:val="nil"/>
                </w:tcBorders>
              </w:tcPr>
              <w:p w14:paraId="58CC1D87" w14:textId="55B39097" w:rsidR="005E4EE6" w:rsidRDefault="005E4EE6" w:rsidP="004D1E6D">
                <w:pPr>
                  <w:pStyle w:val="VRQAFormBody"/>
                  <w:framePr w:hSpace="0" w:wrap="auto" w:vAnchor="margin" w:hAnchor="text" w:xAlign="left" w:yAlign="inline"/>
                  <w:spacing w:after="60"/>
                  <w:jc w:val="center"/>
                </w:pPr>
                <w:r>
                  <w:rPr>
                    <w:rFonts w:ascii="MS Gothic" w:eastAsia="MS Gothic" w:hAnsi="MS Gothic" w:hint="eastAsia"/>
                  </w:rPr>
                  <w:t>☐</w:t>
                </w:r>
              </w:p>
            </w:tc>
          </w:sdtContent>
        </w:sdt>
      </w:tr>
      <w:tr w:rsidR="005E4EE6" w:rsidRPr="00E7450B" w14:paraId="29702E2D" w14:textId="77777777" w:rsidTr="006069DF">
        <w:trPr>
          <w:trHeight w:val="363"/>
        </w:trPr>
        <w:tc>
          <w:tcPr>
            <w:tcW w:w="567" w:type="dxa"/>
          </w:tcPr>
          <w:p w14:paraId="6B32E025" w14:textId="1417629F" w:rsidR="005E4EE6" w:rsidRPr="00777E4E" w:rsidRDefault="005E4EE6" w:rsidP="004D1E6D">
            <w:pPr>
              <w:pStyle w:val="VRQAFormBody"/>
              <w:framePr w:hSpace="0" w:wrap="auto" w:vAnchor="margin" w:hAnchor="text" w:xAlign="left" w:yAlign="inline"/>
              <w:spacing w:after="60"/>
              <w:rPr>
                <w:color w:val="103D64" w:themeColor="text2"/>
              </w:rPr>
            </w:pPr>
            <w:r w:rsidRPr="00BB12F8">
              <w:rPr>
                <w:color w:val="103D64" w:themeColor="text2"/>
              </w:rPr>
              <w:t>5.</w:t>
            </w:r>
            <w:r w:rsidR="00CD0B9B">
              <w:rPr>
                <w:color w:val="103D64" w:themeColor="text2"/>
              </w:rPr>
              <w:t>1</w:t>
            </w:r>
            <w:r w:rsidR="00474FD5">
              <w:rPr>
                <w:color w:val="103D64" w:themeColor="text2"/>
              </w:rPr>
              <w:t>0</w:t>
            </w:r>
          </w:p>
        </w:tc>
        <w:tc>
          <w:tcPr>
            <w:tcW w:w="9356" w:type="dxa"/>
            <w:gridSpan w:val="5"/>
            <w:tcBorders>
              <w:top w:val="dotted" w:sz="4" w:space="0" w:color="888B8D" w:themeColor="accent4"/>
              <w:left w:val="dotted" w:sz="4" w:space="0" w:color="888B8D" w:themeColor="accent4"/>
              <w:bottom w:val="dotted" w:sz="4" w:space="0" w:color="888B8D" w:themeColor="accent4"/>
              <w:right w:val="nil"/>
            </w:tcBorders>
            <w:shd w:val="clear" w:color="auto" w:fill="auto"/>
          </w:tcPr>
          <w:p w14:paraId="19CDC98E" w14:textId="48BFEDD1" w:rsidR="005E4EE6" w:rsidRDefault="005E4EE6" w:rsidP="004D1E6D">
            <w:pPr>
              <w:pStyle w:val="VRQAFormBody"/>
              <w:framePr w:hSpace="0" w:wrap="auto" w:vAnchor="margin" w:hAnchor="text" w:xAlign="left" w:yAlign="inline"/>
              <w:spacing w:after="60"/>
            </w:pPr>
            <w:r>
              <w:t>P</w:t>
            </w:r>
            <w:r w:rsidRPr="00E738FF">
              <w:t>rocedures to ensure the safe storage of flammable materials</w:t>
            </w:r>
            <w:r>
              <w:t>.</w:t>
            </w:r>
          </w:p>
        </w:tc>
        <w:sdt>
          <w:sdtPr>
            <w:id w:val="789021051"/>
            <w14:checkbox>
              <w14:checked w14:val="0"/>
              <w14:checkedState w14:val="2612" w14:font="MS Gothic"/>
              <w14:uncheckedState w14:val="2610" w14:font="MS Gothic"/>
            </w14:checkbox>
          </w:sdtPr>
          <w:sdtEndPr/>
          <w:sdtContent>
            <w:tc>
              <w:tcPr>
                <w:tcW w:w="425" w:type="dxa"/>
                <w:tcBorders>
                  <w:top w:val="nil"/>
                </w:tcBorders>
              </w:tcPr>
              <w:p w14:paraId="06BA0576" w14:textId="56E6D020" w:rsidR="005E4EE6" w:rsidRDefault="005E4EE6" w:rsidP="004D1E6D">
                <w:pPr>
                  <w:pStyle w:val="VRQAFormBody"/>
                  <w:framePr w:hSpace="0" w:wrap="auto" w:vAnchor="margin" w:hAnchor="text" w:xAlign="left" w:yAlign="inline"/>
                  <w:spacing w:after="60"/>
                  <w:jc w:val="center"/>
                </w:pPr>
                <w:r>
                  <w:rPr>
                    <w:rFonts w:ascii="MS Gothic" w:eastAsia="MS Gothic" w:hAnsi="MS Gothic" w:hint="eastAsia"/>
                  </w:rPr>
                  <w:t>☐</w:t>
                </w:r>
              </w:p>
            </w:tc>
          </w:sdtContent>
        </w:sdt>
      </w:tr>
      <w:tr w:rsidR="005E4EE6" w:rsidRPr="00E7450B" w14:paraId="273C9516" w14:textId="77777777" w:rsidTr="006069DF">
        <w:trPr>
          <w:trHeight w:val="363"/>
        </w:trPr>
        <w:tc>
          <w:tcPr>
            <w:tcW w:w="567" w:type="dxa"/>
          </w:tcPr>
          <w:p w14:paraId="4FA83190" w14:textId="0E6DCC8E" w:rsidR="005E4EE6" w:rsidRPr="00777E4E" w:rsidRDefault="005E4EE6" w:rsidP="004D1E6D">
            <w:pPr>
              <w:pStyle w:val="VRQAFormBody"/>
              <w:framePr w:hSpace="0" w:wrap="auto" w:vAnchor="margin" w:hAnchor="text" w:xAlign="left" w:yAlign="inline"/>
              <w:spacing w:after="60"/>
              <w:rPr>
                <w:color w:val="103D64" w:themeColor="text2"/>
              </w:rPr>
            </w:pPr>
            <w:r w:rsidRPr="00BB12F8">
              <w:rPr>
                <w:color w:val="103D64" w:themeColor="text2"/>
              </w:rPr>
              <w:t>5.</w:t>
            </w:r>
            <w:r w:rsidR="00A90868">
              <w:rPr>
                <w:color w:val="103D64" w:themeColor="text2"/>
              </w:rPr>
              <w:t>1</w:t>
            </w:r>
            <w:r w:rsidR="00474FD5">
              <w:rPr>
                <w:color w:val="103D64" w:themeColor="text2"/>
              </w:rPr>
              <w:t>1</w:t>
            </w:r>
          </w:p>
        </w:tc>
        <w:tc>
          <w:tcPr>
            <w:tcW w:w="9356" w:type="dxa"/>
            <w:gridSpan w:val="5"/>
            <w:tcBorders>
              <w:top w:val="dotted" w:sz="4" w:space="0" w:color="888B8D" w:themeColor="accent4"/>
              <w:left w:val="dotted" w:sz="4" w:space="0" w:color="888B8D" w:themeColor="accent4"/>
              <w:bottom w:val="dotted" w:sz="4" w:space="0" w:color="888B8D" w:themeColor="accent4"/>
            </w:tcBorders>
          </w:tcPr>
          <w:p w14:paraId="4C4E43C3" w14:textId="0C396C10" w:rsidR="005E4EE6" w:rsidRDefault="005E4EE6" w:rsidP="004D1E6D">
            <w:pPr>
              <w:pStyle w:val="VRQAFormBody"/>
              <w:framePr w:hSpace="0" w:wrap="auto" w:vAnchor="margin" w:hAnchor="text" w:xAlign="left" w:yAlign="inline"/>
              <w:spacing w:after="60"/>
              <w:rPr>
                <w:rFonts w:ascii="Microsoft Sans Serif" w:hAnsi="Microsoft Sans Serif" w:cs="Microsoft Sans Serif"/>
                <w:sz w:val="19"/>
                <w:szCs w:val="19"/>
              </w:rPr>
            </w:pPr>
            <w:r>
              <w:rPr>
                <w:color w:val="53565A" w:themeColor="accent3"/>
              </w:rPr>
              <w:t xml:space="preserve"> </w:t>
            </w:r>
            <w:r w:rsidRPr="0085738E">
              <w:t xml:space="preserve">A </w:t>
            </w:r>
            <w:r>
              <w:t xml:space="preserve">copy of the </w:t>
            </w:r>
            <w:r w:rsidRPr="0085738E">
              <w:t>schedule for regularly monitoring emergency access to buildings and grounds</w:t>
            </w:r>
            <w:r>
              <w:t xml:space="preserve"> that includes</w:t>
            </w:r>
            <w:r>
              <w:rPr>
                <w:rFonts w:ascii="Microsoft Sans Serif" w:hAnsi="Microsoft Sans Serif" w:cs="Microsoft Sans Serif"/>
                <w:sz w:val="19"/>
                <w:szCs w:val="19"/>
              </w:rPr>
              <w:t>:</w:t>
            </w:r>
          </w:p>
          <w:p w14:paraId="11F36002" w14:textId="42576A1A" w:rsidR="005E4EE6" w:rsidRPr="007E3D68" w:rsidRDefault="005E4EE6" w:rsidP="004D1E6D">
            <w:pPr>
              <w:pStyle w:val="VRQAFormBody"/>
              <w:framePr w:hSpace="0" w:wrap="auto" w:vAnchor="margin" w:hAnchor="text" w:xAlign="left" w:yAlign="inline"/>
              <w:numPr>
                <w:ilvl w:val="0"/>
                <w:numId w:val="11"/>
              </w:numPr>
              <w:spacing w:after="60"/>
            </w:pPr>
            <w:r w:rsidRPr="007E3D68">
              <w:t xml:space="preserve">the building </w:t>
            </w:r>
            <w:r w:rsidRPr="00F06D0E">
              <w:t>exits</w:t>
            </w:r>
            <w:r w:rsidRPr="007E3D68">
              <w:t xml:space="preserve"> will be continuously kept clear of obstructions</w:t>
            </w:r>
          </w:p>
          <w:p w14:paraId="2E8E34B3" w14:textId="3D152943" w:rsidR="005E4EE6" w:rsidRPr="007E3D68" w:rsidRDefault="005E4EE6" w:rsidP="004D1E6D">
            <w:pPr>
              <w:pStyle w:val="VRQAFormBody"/>
              <w:framePr w:hSpace="0" w:wrap="auto" w:vAnchor="margin" w:hAnchor="text" w:xAlign="left" w:yAlign="inline"/>
              <w:numPr>
                <w:ilvl w:val="0"/>
                <w:numId w:val="11"/>
              </w:numPr>
              <w:spacing w:after="60"/>
            </w:pPr>
            <w:r w:rsidRPr="007E3D68">
              <w:t>assembly points are designated and have appropriate access to emergency equipment</w:t>
            </w:r>
          </w:p>
          <w:p w14:paraId="02824A84" w14:textId="47529FF3" w:rsidR="005E4EE6" w:rsidRDefault="005E4EE6" w:rsidP="004D1E6D">
            <w:pPr>
              <w:pStyle w:val="VRQAFormBody"/>
              <w:framePr w:hSpace="0" w:wrap="auto" w:vAnchor="margin" w:hAnchor="text" w:xAlign="left" w:yAlign="inline"/>
              <w:numPr>
                <w:ilvl w:val="0"/>
                <w:numId w:val="11"/>
              </w:numPr>
              <w:spacing w:after="60"/>
            </w:pPr>
            <w:r w:rsidRPr="00400359">
              <w:t>there is access to facilities and grounds for emergency vehicles</w:t>
            </w:r>
            <w:r>
              <w:t>.</w:t>
            </w:r>
            <w:r w:rsidR="00AA733B">
              <w:t xml:space="preserve"> </w:t>
            </w:r>
          </w:p>
        </w:tc>
        <w:sdt>
          <w:sdtPr>
            <w:id w:val="-543833555"/>
            <w14:checkbox>
              <w14:checked w14:val="0"/>
              <w14:checkedState w14:val="2612" w14:font="MS Gothic"/>
              <w14:uncheckedState w14:val="2610" w14:font="MS Gothic"/>
            </w14:checkbox>
          </w:sdtPr>
          <w:sdtEndPr/>
          <w:sdtContent>
            <w:tc>
              <w:tcPr>
                <w:tcW w:w="425" w:type="dxa"/>
                <w:tcBorders>
                  <w:top w:val="nil"/>
                </w:tcBorders>
              </w:tcPr>
              <w:p w14:paraId="5B715E54" w14:textId="4808E974" w:rsidR="005E4EE6" w:rsidRDefault="005E4EE6" w:rsidP="004D1E6D">
                <w:pPr>
                  <w:pStyle w:val="VRQAFormBody"/>
                  <w:framePr w:hSpace="0" w:wrap="auto" w:vAnchor="margin" w:hAnchor="text" w:xAlign="left" w:yAlign="inline"/>
                  <w:spacing w:after="60"/>
                  <w:jc w:val="center"/>
                </w:pPr>
                <w:r>
                  <w:rPr>
                    <w:rFonts w:ascii="MS Gothic" w:eastAsia="MS Gothic" w:hAnsi="MS Gothic" w:hint="eastAsia"/>
                  </w:rPr>
                  <w:t>☐</w:t>
                </w:r>
              </w:p>
            </w:tc>
          </w:sdtContent>
        </w:sdt>
      </w:tr>
      <w:tr w:rsidR="005E4EE6" w:rsidRPr="00E7450B" w14:paraId="22C3BBAA" w14:textId="77777777" w:rsidTr="006069DF">
        <w:trPr>
          <w:trHeight w:val="363"/>
        </w:trPr>
        <w:tc>
          <w:tcPr>
            <w:tcW w:w="10348" w:type="dxa"/>
            <w:gridSpan w:val="7"/>
            <w:shd w:val="clear" w:color="auto" w:fill="103D64"/>
          </w:tcPr>
          <w:p w14:paraId="5D6264D9" w14:textId="10E3233E" w:rsidR="005E4EE6" w:rsidRPr="007E3D68" w:rsidRDefault="005E4EE6" w:rsidP="004D1E6D">
            <w:pPr>
              <w:pStyle w:val="VRQAFormBody"/>
              <w:framePr w:hSpace="0" w:wrap="auto" w:vAnchor="margin" w:hAnchor="text" w:xAlign="left" w:yAlign="inline"/>
              <w:spacing w:after="60"/>
              <w:rPr>
                <w:color w:val="FFFFFF" w:themeColor="background1"/>
              </w:rPr>
            </w:pPr>
            <w:r w:rsidRPr="00E738FF">
              <w:rPr>
                <w:b/>
                <w:color w:val="FFFFFF" w:themeColor="background1"/>
              </w:rPr>
              <w:t>Bushfire At-Risk Register</w:t>
            </w:r>
          </w:p>
        </w:tc>
      </w:tr>
      <w:tr w:rsidR="005E4EE6" w:rsidRPr="00E7450B" w14:paraId="0DFF8CF8" w14:textId="77777777" w:rsidTr="006069DF">
        <w:trPr>
          <w:trHeight w:val="363"/>
        </w:trPr>
        <w:tc>
          <w:tcPr>
            <w:tcW w:w="567" w:type="dxa"/>
          </w:tcPr>
          <w:p w14:paraId="5A302BEE" w14:textId="01444B7F" w:rsidR="005E4EE6" w:rsidRPr="00777E4E" w:rsidRDefault="005E4EE6" w:rsidP="004D1E6D">
            <w:pPr>
              <w:pStyle w:val="VRQAFormBody"/>
              <w:framePr w:hSpace="0" w:wrap="auto" w:vAnchor="margin" w:hAnchor="text" w:xAlign="left" w:yAlign="inline"/>
              <w:spacing w:after="60"/>
              <w:rPr>
                <w:color w:val="103D64" w:themeColor="text2"/>
              </w:rPr>
            </w:pPr>
            <w:r>
              <w:rPr>
                <w:color w:val="103D64" w:themeColor="text2"/>
              </w:rPr>
              <w:t>5.</w:t>
            </w:r>
            <w:r w:rsidR="00474FD5">
              <w:rPr>
                <w:color w:val="103D64" w:themeColor="text2"/>
              </w:rPr>
              <w:t>12</w:t>
            </w:r>
          </w:p>
        </w:tc>
        <w:tc>
          <w:tcPr>
            <w:tcW w:w="9356" w:type="dxa"/>
            <w:gridSpan w:val="5"/>
            <w:tcBorders>
              <w:top w:val="dotted" w:sz="4" w:space="0" w:color="888B8D" w:themeColor="accent4"/>
              <w:left w:val="dotted" w:sz="4" w:space="0" w:color="888B8D" w:themeColor="accent4"/>
              <w:bottom w:val="dotted" w:sz="4" w:space="0" w:color="888B8D" w:themeColor="accent4"/>
              <w:right w:val="nil"/>
            </w:tcBorders>
            <w:shd w:val="clear" w:color="auto" w:fill="auto"/>
          </w:tcPr>
          <w:p w14:paraId="0512397C" w14:textId="70C518C0" w:rsidR="005E4EE6" w:rsidRPr="007E3D68" w:rsidRDefault="005E4EE6" w:rsidP="004D1E6D">
            <w:pPr>
              <w:pStyle w:val="VRQAFormBody"/>
              <w:framePr w:hSpace="0" w:wrap="auto" w:vAnchor="margin" w:hAnchor="text" w:xAlign="left" w:yAlign="inline"/>
              <w:spacing w:after="60"/>
              <w:rPr>
                <w:color w:val="53565A" w:themeColor="accent3"/>
              </w:rPr>
            </w:pPr>
            <w:r>
              <w:rPr>
                <w:color w:val="53565A" w:themeColor="accent3"/>
              </w:rPr>
              <w:t>E</w:t>
            </w:r>
            <w:r w:rsidRPr="00E738FF">
              <w:rPr>
                <w:color w:val="53565A" w:themeColor="accent3"/>
              </w:rPr>
              <w:t xml:space="preserve">mail </w:t>
            </w:r>
            <w:r>
              <w:rPr>
                <w:color w:val="53565A" w:themeColor="accent3"/>
              </w:rPr>
              <w:t>emergency.management@education.vic.gov.au</w:t>
            </w:r>
            <w:hyperlink r:id="rId26" w:history="1"/>
            <w:r w:rsidRPr="00E738FF">
              <w:rPr>
                <w:color w:val="53565A" w:themeColor="accent3"/>
              </w:rPr>
              <w:t xml:space="preserve"> to find out if your </w:t>
            </w:r>
            <w:r>
              <w:rPr>
                <w:color w:val="53565A" w:themeColor="accent3"/>
              </w:rPr>
              <w:t>school boarding premises</w:t>
            </w:r>
            <w:r w:rsidRPr="00E738FF">
              <w:rPr>
                <w:color w:val="53565A" w:themeColor="accent3"/>
              </w:rPr>
              <w:t xml:space="preserve"> </w:t>
            </w:r>
            <w:r>
              <w:rPr>
                <w:color w:val="53565A" w:themeColor="accent3"/>
              </w:rPr>
              <w:t>is to</w:t>
            </w:r>
            <w:r w:rsidRPr="00E738FF">
              <w:rPr>
                <w:color w:val="53565A" w:themeColor="accent3"/>
              </w:rPr>
              <w:t xml:space="preserve"> be placed on the Bushfire At-Risk Register</w:t>
            </w:r>
            <w:r>
              <w:rPr>
                <w:color w:val="53565A" w:themeColor="accent3"/>
              </w:rPr>
              <w:t>.</w:t>
            </w:r>
          </w:p>
        </w:tc>
        <w:sdt>
          <w:sdtPr>
            <w:id w:val="836885736"/>
            <w14:checkbox>
              <w14:checked w14:val="0"/>
              <w14:checkedState w14:val="2612" w14:font="MS Gothic"/>
              <w14:uncheckedState w14:val="2610" w14:font="MS Gothic"/>
            </w14:checkbox>
          </w:sdtPr>
          <w:sdtEndPr/>
          <w:sdtContent>
            <w:tc>
              <w:tcPr>
                <w:tcW w:w="425" w:type="dxa"/>
                <w:tcBorders>
                  <w:top w:val="nil"/>
                </w:tcBorders>
              </w:tcPr>
              <w:p w14:paraId="2733EC5E" w14:textId="12A9BE92" w:rsidR="005E4EE6" w:rsidRDefault="005E4EE6" w:rsidP="004D1E6D">
                <w:pPr>
                  <w:pStyle w:val="VRQAFormBody"/>
                  <w:framePr w:hSpace="0" w:wrap="auto" w:vAnchor="margin" w:hAnchor="text" w:xAlign="left" w:yAlign="inline"/>
                  <w:spacing w:after="60"/>
                  <w:jc w:val="center"/>
                </w:pPr>
                <w:r>
                  <w:rPr>
                    <w:rFonts w:ascii="MS Gothic" w:eastAsia="MS Gothic" w:hAnsi="MS Gothic" w:hint="eastAsia"/>
                  </w:rPr>
                  <w:t>☐</w:t>
                </w:r>
              </w:p>
            </w:tc>
          </w:sdtContent>
        </w:sdt>
      </w:tr>
      <w:tr w:rsidR="005E4EE6" w:rsidRPr="00E7450B" w14:paraId="210DD9A8" w14:textId="77777777" w:rsidTr="006069DF">
        <w:trPr>
          <w:trHeight w:val="363"/>
        </w:trPr>
        <w:tc>
          <w:tcPr>
            <w:tcW w:w="567" w:type="dxa"/>
          </w:tcPr>
          <w:p w14:paraId="215ED803" w14:textId="77777777" w:rsidR="005E4EE6" w:rsidRDefault="005E4EE6" w:rsidP="004D1E6D">
            <w:pPr>
              <w:pStyle w:val="VRQAFormBody"/>
              <w:framePr w:hSpace="0" w:wrap="auto" w:vAnchor="margin" w:hAnchor="text" w:xAlign="left" w:yAlign="inline"/>
              <w:spacing w:after="60"/>
              <w:rPr>
                <w:color w:val="103D64" w:themeColor="text2"/>
              </w:rPr>
            </w:pPr>
          </w:p>
        </w:tc>
        <w:tc>
          <w:tcPr>
            <w:tcW w:w="5812" w:type="dxa"/>
            <w:gridSpan w:val="2"/>
            <w:tcBorders>
              <w:top w:val="dotted" w:sz="4" w:space="0" w:color="888B8D" w:themeColor="accent4"/>
              <w:left w:val="dotted" w:sz="4" w:space="0" w:color="888B8D" w:themeColor="accent4"/>
              <w:bottom w:val="dotted" w:sz="4" w:space="0" w:color="888B8D" w:themeColor="accent4"/>
              <w:right w:val="nil"/>
            </w:tcBorders>
            <w:shd w:val="clear" w:color="auto" w:fill="auto"/>
          </w:tcPr>
          <w:p w14:paraId="4CCBACFE" w14:textId="6F446705" w:rsidR="005E4EE6" w:rsidRPr="002C6623" w:rsidRDefault="009E2731" w:rsidP="004D1E6D">
            <w:pPr>
              <w:pStyle w:val="VRQAFormBody"/>
              <w:framePr w:hSpace="0" w:wrap="auto" w:vAnchor="margin" w:hAnchor="text" w:xAlign="left" w:yAlign="inline"/>
              <w:spacing w:after="60"/>
              <w:rPr>
                <w:color w:val="53565A" w:themeColor="accent3"/>
              </w:rPr>
            </w:pPr>
            <w:r>
              <w:rPr>
                <w:color w:val="53565A" w:themeColor="accent3"/>
              </w:rPr>
              <w:t>If</w:t>
            </w:r>
            <w:r w:rsidR="005E4EE6">
              <w:rPr>
                <w:color w:val="53565A" w:themeColor="accent3"/>
              </w:rPr>
              <w:t xml:space="preserve"> </w:t>
            </w:r>
            <w:r w:rsidR="005E4EE6" w:rsidRPr="00A67B54">
              <w:rPr>
                <w:color w:val="53565A" w:themeColor="accent3"/>
              </w:rPr>
              <w:t xml:space="preserve">your proposed </w:t>
            </w:r>
            <w:r w:rsidR="005E4EE6">
              <w:rPr>
                <w:color w:val="53565A" w:themeColor="accent3"/>
              </w:rPr>
              <w:t>school boarding premises</w:t>
            </w:r>
            <w:r w:rsidR="005E4EE6" w:rsidRPr="00A67B54">
              <w:rPr>
                <w:color w:val="53565A" w:themeColor="accent3"/>
              </w:rPr>
              <w:t xml:space="preserve"> is to be placed on the Bushfire At-Risk Register</w:t>
            </w:r>
            <w:r w:rsidR="005E4EE6">
              <w:rPr>
                <w:color w:val="53565A" w:themeColor="accent3"/>
              </w:rPr>
              <w:t>?</w:t>
            </w:r>
          </w:p>
        </w:tc>
        <w:tc>
          <w:tcPr>
            <w:tcW w:w="1559" w:type="dxa"/>
            <w:tcBorders>
              <w:top w:val="dotted" w:sz="4" w:space="0" w:color="888B8D" w:themeColor="accent4"/>
              <w:left w:val="dotted" w:sz="4" w:space="0" w:color="888B8D" w:themeColor="accent4"/>
              <w:bottom w:val="dotted" w:sz="4" w:space="0" w:color="888B8D" w:themeColor="accent4"/>
              <w:right w:val="nil"/>
            </w:tcBorders>
            <w:shd w:val="clear" w:color="auto" w:fill="auto"/>
          </w:tcPr>
          <w:p w14:paraId="3CB8734D" w14:textId="3D85F736" w:rsidR="005E4EE6" w:rsidRPr="002C6623" w:rsidRDefault="005E4EE6" w:rsidP="004D1E6D">
            <w:pPr>
              <w:pStyle w:val="VRQAFormBody"/>
              <w:framePr w:hSpace="0" w:wrap="auto" w:vAnchor="margin" w:hAnchor="text" w:xAlign="left" w:yAlign="inline"/>
              <w:spacing w:after="60"/>
              <w:rPr>
                <w:color w:val="53565A" w:themeColor="accent3"/>
              </w:rPr>
            </w:pPr>
            <w:r>
              <w:rPr>
                <w:color w:val="53565A" w:themeColor="accent3"/>
              </w:rPr>
              <w:t xml:space="preserve">Yes, go to </w:t>
            </w:r>
            <w:r w:rsidRPr="006069DF">
              <w:t>5.</w:t>
            </w:r>
            <w:r w:rsidR="00474FD5">
              <w:t>13</w:t>
            </w:r>
          </w:p>
        </w:tc>
        <w:sdt>
          <w:sdtPr>
            <w:id w:val="-400595930"/>
            <w14:checkbox>
              <w14:checked w14:val="0"/>
              <w14:checkedState w14:val="2612" w14:font="MS Gothic"/>
              <w14:uncheckedState w14:val="2610" w14:font="MS Gothic"/>
            </w14:checkbox>
          </w:sdtPr>
          <w:sdtEndPr/>
          <w:sdtContent>
            <w:tc>
              <w:tcPr>
                <w:tcW w:w="425" w:type="dxa"/>
                <w:tcBorders>
                  <w:top w:val="dotted" w:sz="4" w:space="0" w:color="888B8D" w:themeColor="accent4"/>
                  <w:left w:val="dotted" w:sz="4" w:space="0" w:color="888B8D" w:themeColor="accent4"/>
                  <w:bottom w:val="dotted" w:sz="4" w:space="0" w:color="888B8D" w:themeColor="accent4"/>
                  <w:right w:val="nil"/>
                </w:tcBorders>
                <w:shd w:val="clear" w:color="auto" w:fill="auto"/>
              </w:tcPr>
              <w:p w14:paraId="0B2C2173" w14:textId="31E8C61F" w:rsidR="005E4EE6" w:rsidRPr="002C6623" w:rsidRDefault="005E4EE6" w:rsidP="004D1E6D">
                <w:pPr>
                  <w:pStyle w:val="VRQAFormBody"/>
                  <w:framePr w:hSpace="0" w:wrap="auto" w:vAnchor="margin" w:hAnchor="text" w:xAlign="left" w:yAlign="inline"/>
                  <w:spacing w:after="60"/>
                  <w:rPr>
                    <w:color w:val="53565A" w:themeColor="accent3"/>
                  </w:rPr>
                </w:pPr>
                <w:r>
                  <w:rPr>
                    <w:rFonts w:ascii="MS Gothic" w:eastAsia="MS Gothic" w:hAnsi="MS Gothic" w:hint="eastAsia"/>
                  </w:rPr>
                  <w:t>☐</w:t>
                </w:r>
              </w:p>
            </w:tc>
          </w:sdtContent>
        </w:sdt>
        <w:tc>
          <w:tcPr>
            <w:tcW w:w="1560" w:type="dxa"/>
            <w:tcBorders>
              <w:top w:val="dotted" w:sz="4" w:space="0" w:color="888B8D" w:themeColor="accent4"/>
              <w:left w:val="dotted" w:sz="4" w:space="0" w:color="888B8D" w:themeColor="accent4"/>
              <w:bottom w:val="dotted" w:sz="4" w:space="0" w:color="888B8D" w:themeColor="accent4"/>
              <w:right w:val="nil"/>
            </w:tcBorders>
            <w:shd w:val="clear" w:color="auto" w:fill="auto"/>
          </w:tcPr>
          <w:p w14:paraId="4E91B32C" w14:textId="69714CCA" w:rsidR="005E4EE6" w:rsidRPr="002C6623" w:rsidRDefault="005E4EE6" w:rsidP="004D1E6D">
            <w:pPr>
              <w:pStyle w:val="VRQAFormBody"/>
              <w:framePr w:hSpace="0" w:wrap="auto" w:vAnchor="margin" w:hAnchor="text" w:xAlign="left" w:yAlign="inline"/>
              <w:spacing w:after="60"/>
              <w:rPr>
                <w:color w:val="53565A" w:themeColor="accent3"/>
              </w:rPr>
            </w:pPr>
            <w:r>
              <w:rPr>
                <w:color w:val="53565A" w:themeColor="accent3"/>
              </w:rPr>
              <w:t xml:space="preserve">No, go to </w:t>
            </w:r>
            <w:r w:rsidRPr="002A4BA5">
              <w:t>6.1</w:t>
            </w:r>
          </w:p>
        </w:tc>
        <w:sdt>
          <w:sdtPr>
            <w:id w:val="-1947449316"/>
            <w14:checkbox>
              <w14:checked w14:val="0"/>
              <w14:checkedState w14:val="2612" w14:font="MS Gothic"/>
              <w14:uncheckedState w14:val="2610" w14:font="MS Gothic"/>
            </w14:checkbox>
          </w:sdtPr>
          <w:sdtEndPr/>
          <w:sdtContent>
            <w:tc>
              <w:tcPr>
                <w:tcW w:w="425" w:type="dxa"/>
                <w:tcBorders>
                  <w:top w:val="nil"/>
                </w:tcBorders>
              </w:tcPr>
              <w:p w14:paraId="46936EC8" w14:textId="33716B37" w:rsidR="005E4EE6" w:rsidRDefault="005E4EE6" w:rsidP="004D1E6D">
                <w:pPr>
                  <w:pStyle w:val="VRQAFormBody"/>
                  <w:framePr w:hSpace="0" w:wrap="auto" w:vAnchor="margin" w:hAnchor="text" w:xAlign="left" w:yAlign="inline"/>
                  <w:spacing w:after="60"/>
                  <w:jc w:val="center"/>
                </w:pPr>
                <w:r>
                  <w:rPr>
                    <w:rFonts w:ascii="MS Gothic" w:eastAsia="MS Gothic" w:hAnsi="MS Gothic" w:hint="eastAsia"/>
                  </w:rPr>
                  <w:t>☐</w:t>
                </w:r>
              </w:p>
            </w:tc>
          </w:sdtContent>
        </w:sdt>
      </w:tr>
      <w:tr w:rsidR="005E4EE6" w:rsidRPr="00E7450B" w14:paraId="585667C9" w14:textId="212AE12B" w:rsidTr="006069DF">
        <w:trPr>
          <w:trHeight w:val="363"/>
        </w:trPr>
        <w:tc>
          <w:tcPr>
            <w:tcW w:w="567" w:type="dxa"/>
          </w:tcPr>
          <w:p w14:paraId="200D04F3" w14:textId="77777777" w:rsidR="005E4EE6" w:rsidRDefault="005E4EE6" w:rsidP="004D1E6D">
            <w:pPr>
              <w:pStyle w:val="VRQAFormBody"/>
              <w:framePr w:hSpace="0" w:wrap="auto" w:vAnchor="margin" w:hAnchor="text" w:xAlign="left" w:yAlign="inline"/>
              <w:spacing w:after="60"/>
              <w:rPr>
                <w:color w:val="103D64" w:themeColor="text2"/>
              </w:rPr>
            </w:pPr>
          </w:p>
        </w:tc>
        <w:tc>
          <w:tcPr>
            <w:tcW w:w="9356" w:type="dxa"/>
            <w:gridSpan w:val="5"/>
            <w:tcBorders>
              <w:top w:val="dotted" w:sz="4" w:space="0" w:color="888B8D" w:themeColor="accent4"/>
              <w:left w:val="dotted" w:sz="4" w:space="0" w:color="888B8D" w:themeColor="accent4"/>
              <w:bottom w:val="dotted" w:sz="4" w:space="0" w:color="888B8D" w:themeColor="accent4"/>
              <w:right w:val="nil"/>
            </w:tcBorders>
            <w:shd w:val="clear" w:color="auto" w:fill="auto"/>
          </w:tcPr>
          <w:p w14:paraId="2E83938E" w14:textId="6CC7736E" w:rsidR="005E4EE6" w:rsidRDefault="005E4EE6" w:rsidP="004D1E6D">
            <w:pPr>
              <w:pStyle w:val="VRQAFormBody"/>
              <w:framePr w:hSpace="0" w:wrap="auto" w:vAnchor="margin" w:hAnchor="text" w:xAlign="left" w:yAlign="inline"/>
              <w:spacing w:after="60"/>
              <w:rPr>
                <w:color w:val="53565A" w:themeColor="accent3"/>
              </w:rPr>
            </w:pPr>
            <w:r w:rsidRPr="002C6623">
              <w:rPr>
                <w:color w:val="53565A" w:themeColor="accent3"/>
              </w:rPr>
              <w:t xml:space="preserve">If your </w:t>
            </w:r>
            <w:r>
              <w:rPr>
                <w:color w:val="53565A" w:themeColor="accent3"/>
              </w:rPr>
              <w:t>school boarding premises</w:t>
            </w:r>
            <w:r w:rsidRPr="002C6623">
              <w:rPr>
                <w:color w:val="53565A" w:themeColor="accent3"/>
              </w:rPr>
              <w:t xml:space="preserve"> is to be placed on the Bushfire At-Risk Register, extra procedures apply. Please refer to the </w:t>
            </w:r>
            <w:hyperlink r:id="rId27" w:history="1">
              <w:r w:rsidRPr="0085738E">
                <w:rPr>
                  <w:rStyle w:val="Hyperlink"/>
                  <w:color w:val="007EB3" w:themeColor="background2"/>
                </w:rPr>
                <w:t xml:space="preserve">VRQA’s Guidelines for Bushfire Preparedness – Registered </w:t>
              </w:r>
              <w:r>
                <w:rPr>
                  <w:rStyle w:val="Hyperlink"/>
                  <w:color w:val="007EB3" w:themeColor="background2"/>
                </w:rPr>
                <w:t>School boarding premises</w:t>
              </w:r>
            </w:hyperlink>
            <w:r w:rsidRPr="005E193A">
              <w:rPr>
                <w:color w:val="103D64" w:themeColor="text2"/>
              </w:rPr>
              <w:t xml:space="preserve"> </w:t>
            </w:r>
            <w:r w:rsidRPr="002C6623">
              <w:rPr>
                <w:color w:val="53565A" w:themeColor="accent3"/>
              </w:rPr>
              <w:t xml:space="preserve">and provide evidence of the </w:t>
            </w:r>
            <w:r>
              <w:rPr>
                <w:color w:val="53565A" w:themeColor="accent3"/>
              </w:rPr>
              <w:t>school boarding premises</w:t>
            </w:r>
            <w:r w:rsidRPr="002C6623">
              <w:rPr>
                <w:color w:val="53565A" w:themeColor="accent3"/>
              </w:rPr>
              <w:t xml:space="preserve"> compliance with:</w:t>
            </w:r>
          </w:p>
        </w:tc>
        <w:sdt>
          <w:sdtPr>
            <w:id w:val="1125663432"/>
            <w14:checkbox>
              <w14:checked w14:val="0"/>
              <w14:checkedState w14:val="2612" w14:font="MS Gothic"/>
              <w14:uncheckedState w14:val="2610" w14:font="MS Gothic"/>
            </w14:checkbox>
          </w:sdtPr>
          <w:sdtEndPr/>
          <w:sdtContent>
            <w:tc>
              <w:tcPr>
                <w:tcW w:w="425" w:type="dxa"/>
                <w:tcBorders>
                  <w:top w:val="nil"/>
                </w:tcBorders>
              </w:tcPr>
              <w:p w14:paraId="08C067AF" w14:textId="1BE4829F" w:rsidR="005E4EE6" w:rsidRDefault="005E4EE6" w:rsidP="004D1E6D">
                <w:pPr>
                  <w:pStyle w:val="VRQAFormBody"/>
                  <w:framePr w:hSpace="0" w:wrap="auto" w:vAnchor="margin" w:hAnchor="text" w:xAlign="left" w:yAlign="inline"/>
                  <w:spacing w:after="60"/>
                  <w:jc w:val="center"/>
                </w:pPr>
                <w:r>
                  <w:rPr>
                    <w:rFonts w:ascii="MS Gothic" w:eastAsia="MS Gothic" w:hAnsi="MS Gothic" w:hint="eastAsia"/>
                  </w:rPr>
                  <w:t>☐</w:t>
                </w:r>
              </w:p>
            </w:tc>
          </w:sdtContent>
        </w:sdt>
      </w:tr>
      <w:tr w:rsidR="005E4EE6" w:rsidRPr="00E7450B" w14:paraId="5106847B" w14:textId="22F1E3CE" w:rsidTr="006069DF">
        <w:trPr>
          <w:trHeight w:val="363"/>
        </w:trPr>
        <w:tc>
          <w:tcPr>
            <w:tcW w:w="567" w:type="dxa"/>
          </w:tcPr>
          <w:p w14:paraId="50E8D066" w14:textId="38F92FBF" w:rsidR="005E4EE6" w:rsidRDefault="005E4EE6" w:rsidP="004D1E6D">
            <w:pPr>
              <w:pStyle w:val="VRQAFormBody"/>
              <w:framePr w:hSpace="0" w:wrap="auto" w:vAnchor="margin" w:hAnchor="text" w:xAlign="left" w:yAlign="inline"/>
              <w:spacing w:after="60"/>
              <w:rPr>
                <w:color w:val="103D64" w:themeColor="text2"/>
              </w:rPr>
            </w:pPr>
            <w:r>
              <w:rPr>
                <w:color w:val="103D64" w:themeColor="text2"/>
              </w:rPr>
              <w:t>5.</w:t>
            </w:r>
            <w:r w:rsidR="00474FD5">
              <w:rPr>
                <w:color w:val="103D64" w:themeColor="text2"/>
              </w:rPr>
              <w:t>13</w:t>
            </w:r>
          </w:p>
        </w:tc>
        <w:tc>
          <w:tcPr>
            <w:tcW w:w="9356" w:type="dxa"/>
            <w:gridSpan w:val="5"/>
          </w:tcPr>
          <w:p w14:paraId="0E8FC6E7" w14:textId="4CDB3E37" w:rsidR="005E4EE6" w:rsidRDefault="005E4EE6" w:rsidP="004D1E6D">
            <w:pPr>
              <w:pStyle w:val="VRQAFormBody"/>
              <w:framePr w:hSpace="0" w:wrap="auto" w:vAnchor="margin" w:hAnchor="text" w:xAlign="left" w:yAlign="inline"/>
              <w:spacing w:after="60"/>
              <w:rPr>
                <w:color w:val="53565A" w:themeColor="accent3"/>
              </w:rPr>
            </w:pPr>
            <w:r w:rsidRPr="00F06D0E">
              <w:t>Guideline</w:t>
            </w:r>
            <w:r w:rsidRPr="00C123FD">
              <w:rPr>
                <w:color w:val="53565A" w:themeColor="accent3"/>
              </w:rPr>
              <w:t xml:space="preserve"> 2.2</w:t>
            </w:r>
          </w:p>
        </w:tc>
        <w:sdt>
          <w:sdtPr>
            <w:id w:val="1357379737"/>
            <w14:checkbox>
              <w14:checked w14:val="0"/>
              <w14:checkedState w14:val="2612" w14:font="MS Gothic"/>
              <w14:uncheckedState w14:val="2610" w14:font="MS Gothic"/>
            </w14:checkbox>
          </w:sdtPr>
          <w:sdtEndPr/>
          <w:sdtContent>
            <w:tc>
              <w:tcPr>
                <w:tcW w:w="425" w:type="dxa"/>
                <w:tcBorders>
                  <w:top w:val="nil"/>
                </w:tcBorders>
              </w:tcPr>
              <w:p w14:paraId="3CCE4A55" w14:textId="3C8B55BD" w:rsidR="005E4EE6" w:rsidRDefault="005E4EE6" w:rsidP="004D1E6D">
                <w:pPr>
                  <w:pStyle w:val="VRQAFormBody"/>
                  <w:framePr w:hSpace="0" w:wrap="auto" w:vAnchor="margin" w:hAnchor="text" w:xAlign="left" w:yAlign="inline"/>
                  <w:spacing w:after="60"/>
                  <w:jc w:val="center"/>
                </w:pPr>
                <w:r>
                  <w:rPr>
                    <w:rFonts w:ascii="MS Gothic" w:eastAsia="MS Gothic" w:hAnsi="MS Gothic" w:hint="eastAsia"/>
                  </w:rPr>
                  <w:t>☐</w:t>
                </w:r>
              </w:p>
            </w:tc>
          </w:sdtContent>
        </w:sdt>
      </w:tr>
      <w:tr w:rsidR="005E4EE6" w:rsidRPr="00E7450B" w14:paraId="6A46387C" w14:textId="1E24782A" w:rsidTr="006069DF">
        <w:trPr>
          <w:trHeight w:val="363"/>
        </w:trPr>
        <w:tc>
          <w:tcPr>
            <w:tcW w:w="567" w:type="dxa"/>
          </w:tcPr>
          <w:p w14:paraId="1FCFD020" w14:textId="2DD13567" w:rsidR="005E4EE6" w:rsidRPr="00777E4E" w:rsidRDefault="005E4EE6" w:rsidP="004D1E6D">
            <w:pPr>
              <w:pStyle w:val="VRQAFormBody"/>
              <w:framePr w:hSpace="0" w:wrap="auto" w:vAnchor="margin" w:hAnchor="text" w:xAlign="left" w:yAlign="inline"/>
              <w:spacing w:after="60"/>
              <w:rPr>
                <w:color w:val="103D64" w:themeColor="text2"/>
              </w:rPr>
            </w:pPr>
            <w:r w:rsidRPr="00BB12F8">
              <w:rPr>
                <w:color w:val="103D64" w:themeColor="text2"/>
              </w:rPr>
              <w:t>5.</w:t>
            </w:r>
            <w:r w:rsidR="00474FD5">
              <w:rPr>
                <w:color w:val="103D64" w:themeColor="text2"/>
              </w:rPr>
              <w:t>14</w:t>
            </w:r>
          </w:p>
        </w:tc>
        <w:tc>
          <w:tcPr>
            <w:tcW w:w="9356" w:type="dxa"/>
            <w:gridSpan w:val="5"/>
          </w:tcPr>
          <w:p w14:paraId="027020CA" w14:textId="11EEAD55" w:rsidR="005E4EE6" w:rsidRDefault="005E4EE6" w:rsidP="004D1E6D">
            <w:pPr>
              <w:pStyle w:val="VRQAFormBody"/>
              <w:framePr w:hSpace="0" w:wrap="auto" w:vAnchor="margin" w:hAnchor="text" w:xAlign="left" w:yAlign="inline"/>
              <w:spacing w:after="60"/>
            </w:pPr>
            <w:r w:rsidRPr="00F06D0E">
              <w:t>Guideline</w:t>
            </w:r>
            <w:r>
              <w:rPr>
                <w:color w:val="53565A" w:themeColor="accent3"/>
              </w:rPr>
              <w:t xml:space="preserve"> 2.3</w:t>
            </w:r>
          </w:p>
        </w:tc>
        <w:sdt>
          <w:sdtPr>
            <w:id w:val="-784650475"/>
            <w14:checkbox>
              <w14:checked w14:val="0"/>
              <w14:checkedState w14:val="2612" w14:font="MS Gothic"/>
              <w14:uncheckedState w14:val="2610" w14:font="MS Gothic"/>
            </w14:checkbox>
          </w:sdtPr>
          <w:sdtEndPr/>
          <w:sdtContent>
            <w:tc>
              <w:tcPr>
                <w:tcW w:w="425" w:type="dxa"/>
                <w:tcBorders>
                  <w:top w:val="nil"/>
                </w:tcBorders>
              </w:tcPr>
              <w:p w14:paraId="22A68B99" w14:textId="4DDA4E83" w:rsidR="005E4EE6" w:rsidRDefault="005E4EE6" w:rsidP="004D1E6D">
                <w:pPr>
                  <w:pStyle w:val="VRQAFormBody"/>
                  <w:framePr w:hSpace="0" w:wrap="auto" w:vAnchor="margin" w:hAnchor="text" w:xAlign="left" w:yAlign="inline"/>
                  <w:spacing w:after="60"/>
                  <w:jc w:val="center"/>
                </w:pPr>
                <w:r>
                  <w:rPr>
                    <w:rFonts w:ascii="MS Gothic" w:eastAsia="MS Gothic" w:hAnsi="MS Gothic" w:hint="eastAsia"/>
                  </w:rPr>
                  <w:t>☐</w:t>
                </w:r>
              </w:p>
            </w:tc>
          </w:sdtContent>
        </w:sdt>
      </w:tr>
      <w:tr w:rsidR="005E4EE6" w:rsidRPr="00E7450B" w14:paraId="7130F47C" w14:textId="77777777" w:rsidTr="006069DF">
        <w:trPr>
          <w:trHeight w:val="363"/>
        </w:trPr>
        <w:tc>
          <w:tcPr>
            <w:tcW w:w="567" w:type="dxa"/>
          </w:tcPr>
          <w:p w14:paraId="22F1DDF7" w14:textId="79266D01" w:rsidR="005E4EE6" w:rsidRPr="00777E4E" w:rsidRDefault="005E4EE6" w:rsidP="004D1E6D">
            <w:pPr>
              <w:pStyle w:val="VRQAFormBody"/>
              <w:framePr w:hSpace="0" w:wrap="auto" w:vAnchor="margin" w:hAnchor="text" w:xAlign="left" w:yAlign="inline"/>
              <w:spacing w:after="60"/>
              <w:rPr>
                <w:color w:val="103D64" w:themeColor="text2"/>
              </w:rPr>
            </w:pPr>
            <w:r w:rsidRPr="00BB12F8">
              <w:rPr>
                <w:color w:val="103D64" w:themeColor="text2"/>
              </w:rPr>
              <w:t>5.</w:t>
            </w:r>
            <w:r w:rsidR="00474FD5">
              <w:rPr>
                <w:color w:val="103D64" w:themeColor="text2"/>
              </w:rPr>
              <w:t>15</w:t>
            </w:r>
          </w:p>
        </w:tc>
        <w:tc>
          <w:tcPr>
            <w:tcW w:w="9356" w:type="dxa"/>
            <w:gridSpan w:val="5"/>
          </w:tcPr>
          <w:p w14:paraId="33DD1C4E" w14:textId="0C7C5832" w:rsidR="005E4EE6" w:rsidRDefault="005E4EE6" w:rsidP="004D1E6D">
            <w:pPr>
              <w:pStyle w:val="VRQAFormBody"/>
              <w:framePr w:hSpace="0" w:wrap="auto" w:vAnchor="margin" w:hAnchor="text" w:xAlign="left" w:yAlign="inline"/>
              <w:spacing w:after="60"/>
            </w:pPr>
            <w:r w:rsidRPr="00F06D0E">
              <w:t>Guideline</w:t>
            </w:r>
            <w:r>
              <w:rPr>
                <w:color w:val="53565A" w:themeColor="accent3"/>
              </w:rPr>
              <w:t xml:space="preserve"> 2.4</w:t>
            </w:r>
          </w:p>
        </w:tc>
        <w:sdt>
          <w:sdtPr>
            <w:id w:val="-2007053149"/>
            <w14:checkbox>
              <w14:checked w14:val="0"/>
              <w14:checkedState w14:val="2612" w14:font="MS Gothic"/>
              <w14:uncheckedState w14:val="2610" w14:font="MS Gothic"/>
            </w14:checkbox>
          </w:sdtPr>
          <w:sdtEndPr/>
          <w:sdtContent>
            <w:tc>
              <w:tcPr>
                <w:tcW w:w="425" w:type="dxa"/>
                <w:tcBorders>
                  <w:top w:val="nil"/>
                </w:tcBorders>
              </w:tcPr>
              <w:p w14:paraId="4493B26E" w14:textId="020C1F11" w:rsidR="005E4EE6" w:rsidRDefault="005E4EE6" w:rsidP="004D1E6D">
                <w:pPr>
                  <w:pStyle w:val="VRQAFormBody"/>
                  <w:framePr w:hSpace="0" w:wrap="auto" w:vAnchor="margin" w:hAnchor="text" w:xAlign="left" w:yAlign="inline"/>
                  <w:spacing w:after="60"/>
                  <w:jc w:val="center"/>
                </w:pPr>
                <w:r>
                  <w:rPr>
                    <w:rFonts w:ascii="MS Gothic" w:eastAsia="MS Gothic" w:hAnsi="MS Gothic" w:hint="eastAsia"/>
                  </w:rPr>
                  <w:t>☐</w:t>
                </w:r>
              </w:p>
            </w:tc>
          </w:sdtContent>
        </w:sdt>
      </w:tr>
      <w:tr w:rsidR="005E4EE6" w:rsidRPr="00E7450B" w14:paraId="0CDCB9C2" w14:textId="77777777" w:rsidTr="006069DF">
        <w:trPr>
          <w:trHeight w:val="363"/>
        </w:trPr>
        <w:tc>
          <w:tcPr>
            <w:tcW w:w="567" w:type="dxa"/>
          </w:tcPr>
          <w:p w14:paraId="44A99DC4" w14:textId="66B9D4CA" w:rsidR="005E4EE6" w:rsidRPr="00BB12F8" w:rsidRDefault="005E4EE6" w:rsidP="004D1E6D">
            <w:pPr>
              <w:pStyle w:val="VRQAFormBody"/>
              <w:framePr w:hSpace="0" w:wrap="auto" w:vAnchor="margin" w:hAnchor="text" w:xAlign="left" w:yAlign="inline"/>
              <w:spacing w:after="60"/>
              <w:rPr>
                <w:color w:val="103D64" w:themeColor="text2"/>
              </w:rPr>
            </w:pPr>
            <w:r>
              <w:rPr>
                <w:color w:val="103D64" w:themeColor="text2"/>
              </w:rPr>
              <w:t>5.</w:t>
            </w:r>
            <w:r w:rsidR="00474FD5">
              <w:rPr>
                <w:color w:val="103D64" w:themeColor="text2"/>
              </w:rPr>
              <w:t>16</w:t>
            </w:r>
          </w:p>
        </w:tc>
        <w:tc>
          <w:tcPr>
            <w:tcW w:w="9356" w:type="dxa"/>
            <w:gridSpan w:val="5"/>
          </w:tcPr>
          <w:p w14:paraId="3A1634DB" w14:textId="31ED3AAD" w:rsidR="005E4EE6" w:rsidRPr="0096089F" w:rsidRDefault="005E4EE6" w:rsidP="004D1E6D">
            <w:pPr>
              <w:pStyle w:val="VRQAFormBody"/>
              <w:framePr w:hSpace="0" w:wrap="auto" w:vAnchor="margin" w:hAnchor="text" w:xAlign="left" w:yAlign="inline"/>
              <w:spacing w:after="60"/>
              <w:rPr>
                <w:color w:val="53565A" w:themeColor="accent3"/>
              </w:rPr>
            </w:pPr>
            <w:r w:rsidRPr="00F06D0E">
              <w:t>Guideline</w:t>
            </w:r>
            <w:r>
              <w:rPr>
                <w:color w:val="53565A" w:themeColor="accent3"/>
              </w:rPr>
              <w:t xml:space="preserve"> 2.5</w:t>
            </w:r>
          </w:p>
        </w:tc>
        <w:sdt>
          <w:sdtPr>
            <w:id w:val="-416714371"/>
            <w14:checkbox>
              <w14:checked w14:val="0"/>
              <w14:checkedState w14:val="2612" w14:font="MS Gothic"/>
              <w14:uncheckedState w14:val="2610" w14:font="MS Gothic"/>
            </w14:checkbox>
          </w:sdtPr>
          <w:sdtEndPr/>
          <w:sdtContent>
            <w:tc>
              <w:tcPr>
                <w:tcW w:w="425" w:type="dxa"/>
                <w:tcBorders>
                  <w:top w:val="nil"/>
                </w:tcBorders>
              </w:tcPr>
              <w:p w14:paraId="00F6886F" w14:textId="11D56955" w:rsidR="005E4EE6" w:rsidRDefault="005E4EE6" w:rsidP="004D1E6D">
                <w:pPr>
                  <w:pStyle w:val="VRQAFormBody"/>
                  <w:framePr w:hSpace="0" w:wrap="auto" w:vAnchor="margin" w:hAnchor="text" w:xAlign="left" w:yAlign="inline"/>
                  <w:spacing w:after="60"/>
                  <w:jc w:val="center"/>
                </w:pPr>
                <w:r>
                  <w:rPr>
                    <w:rFonts w:ascii="MS Gothic" w:eastAsia="MS Gothic" w:hAnsi="MS Gothic" w:hint="eastAsia"/>
                  </w:rPr>
                  <w:t>☐</w:t>
                </w:r>
              </w:p>
            </w:tc>
          </w:sdtContent>
        </w:sdt>
      </w:tr>
      <w:tr w:rsidR="005E4EE6" w:rsidRPr="00E7450B" w14:paraId="61ABE6EA" w14:textId="77777777" w:rsidTr="006069DF">
        <w:trPr>
          <w:trHeight w:val="363"/>
        </w:trPr>
        <w:tc>
          <w:tcPr>
            <w:tcW w:w="567" w:type="dxa"/>
          </w:tcPr>
          <w:p w14:paraId="02DD36EE" w14:textId="294B5C39" w:rsidR="005E4EE6" w:rsidRPr="00BB12F8" w:rsidRDefault="005E4EE6" w:rsidP="004D1E6D">
            <w:pPr>
              <w:pStyle w:val="VRQAFormBody"/>
              <w:framePr w:hSpace="0" w:wrap="auto" w:vAnchor="margin" w:hAnchor="text" w:xAlign="left" w:yAlign="inline"/>
              <w:spacing w:after="60"/>
              <w:rPr>
                <w:color w:val="103D64" w:themeColor="text2"/>
              </w:rPr>
            </w:pPr>
            <w:r>
              <w:rPr>
                <w:color w:val="103D64" w:themeColor="text2"/>
              </w:rPr>
              <w:t>5.</w:t>
            </w:r>
            <w:r w:rsidR="00474FD5">
              <w:rPr>
                <w:color w:val="103D64" w:themeColor="text2"/>
              </w:rPr>
              <w:t>17</w:t>
            </w:r>
          </w:p>
        </w:tc>
        <w:tc>
          <w:tcPr>
            <w:tcW w:w="9356" w:type="dxa"/>
            <w:gridSpan w:val="5"/>
          </w:tcPr>
          <w:p w14:paraId="7B90F14B" w14:textId="14B1EAF7" w:rsidR="005E4EE6" w:rsidRPr="006069DF" w:rsidRDefault="005E4EE6" w:rsidP="004D1E6D">
            <w:pPr>
              <w:pStyle w:val="VRQAFormBody"/>
              <w:framePr w:hSpace="0" w:wrap="auto" w:vAnchor="margin" w:hAnchor="text" w:xAlign="left" w:yAlign="inline"/>
              <w:spacing w:after="60"/>
              <w:rPr>
                <w:b/>
              </w:rPr>
            </w:pPr>
            <w:r w:rsidRPr="00F06D0E">
              <w:t>Guideline</w:t>
            </w:r>
            <w:r>
              <w:rPr>
                <w:color w:val="53565A" w:themeColor="accent3"/>
              </w:rPr>
              <w:t xml:space="preserve"> 2.8</w:t>
            </w:r>
          </w:p>
        </w:tc>
        <w:sdt>
          <w:sdtPr>
            <w:id w:val="-2039724118"/>
            <w14:checkbox>
              <w14:checked w14:val="0"/>
              <w14:checkedState w14:val="2612" w14:font="MS Gothic"/>
              <w14:uncheckedState w14:val="2610" w14:font="MS Gothic"/>
            </w14:checkbox>
          </w:sdtPr>
          <w:sdtEndPr/>
          <w:sdtContent>
            <w:tc>
              <w:tcPr>
                <w:tcW w:w="425" w:type="dxa"/>
                <w:tcBorders>
                  <w:top w:val="nil"/>
                </w:tcBorders>
              </w:tcPr>
              <w:p w14:paraId="0285CA3B" w14:textId="488A657A" w:rsidR="005E4EE6" w:rsidRDefault="005E4EE6" w:rsidP="004D1E6D">
                <w:pPr>
                  <w:pStyle w:val="VRQAFormBody"/>
                  <w:framePr w:hSpace="0" w:wrap="auto" w:vAnchor="margin" w:hAnchor="text" w:xAlign="left" w:yAlign="inline"/>
                  <w:spacing w:after="60"/>
                  <w:jc w:val="center"/>
                </w:pPr>
                <w:r>
                  <w:rPr>
                    <w:rFonts w:ascii="MS Gothic" w:eastAsia="MS Gothic" w:hAnsi="MS Gothic" w:hint="eastAsia"/>
                  </w:rPr>
                  <w:t>☐</w:t>
                </w:r>
              </w:p>
            </w:tc>
          </w:sdtContent>
        </w:sdt>
      </w:tr>
      <w:tr w:rsidR="005E4EE6" w:rsidRPr="00E7450B" w14:paraId="1FD026D6" w14:textId="77777777" w:rsidTr="006069DF">
        <w:trPr>
          <w:trHeight w:val="363"/>
        </w:trPr>
        <w:tc>
          <w:tcPr>
            <w:tcW w:w="567" w:type="dxa"/>
          </w:tcPr>
          <w:p w14:paraId="1AC682AB" w14:textId="1BA740DD" w:rsidR="005E4EE6" w:rsidRPr="00BB12F8" w:rsidRDefault="005E4EE6" w:rsidP="004D1E6D">
            <w:pPr>
              <w:pStyle w:val="VRQAFormBody"/>
              <w:framePr w:hSpace="0" w:wrap="auto" w:vAnchor="margin" w:hAnchor="text" w:xAlign="left" w:yAlign="inline"/>
              <w:spacing w:after="60"/>
              <w:rPr>
                <w:color w:val="103D64" w:themeColor="text2"/>
              </w:rPr>
            </w:pPr>
            <w:r>
              <w:rPr>
                <w:color w:val="103D64" w:themeColor="text2"/>
              </w:rPr>
              <w:t>5.</w:t>
            </w:r>
            <w:r w:rsidR="00474FD5">
              <w:rPr>
                <w:color w:val="103D64" w:themeColor="text2"/>
              </w:rPr>
              <w:t>18</w:t>
            </w:r>
          </w:p>
        </w:tc>
        <w:tc>
          <w:tcPr>
            <w:tcW w:w="9356" w:type="dxa"/>
            <w:gridSpan w:val="5"/>
          </w:tcPr>
          <w:p w14:paraId="4C8F9491" w14:textId="402EFA14" w:rsidR="005E4EE6" w:rsidRPr="00F06D0E" w:rsidRDefault="005E4EE6" w:rsidP="004D1E6D">
            <w:pPr>
              <w:pStyle w:val="VRQAFormBody"/>
              <w:framePr w:hSpace="0" w:wrap="auto" w:vAnchor="margin" w:hAnchor="text" w:xAlign="left" w:yAlign="inline"/>
              <w:spacing w:after="60"/>
            </w:pPr>
            <w:r w:rsidRPr="00F06D0E">
              <w:t>Guideline</w:t>
            </w:r>
            <w:r>
              <w:rPr>
                <w:color w:val="53565A" w:themeColor="accent3"/>
              </w:rPr>
              <w:t xml:space="preserve"> 2.9</w:t>
            </w:r>
          </w:p>
        </w:tc>
        <w:sdt>
          <w:sdtPr>
            <w:id w:val="13050158"/>
            <w14:checkbox>
              <w14:checked w14:val="0"/>
              <w14:checkedState w14:val="2612" w14:font="MS Gothic"/>
              <w14:uncheckedState w14:val="2610" w14:font="MS Gothic"/>
            </w14:checkbox>
          </w:sdtPr>
          <w:sdtEndPr/>
          <w:sdtContent>
            <w:tc>
              <w:tcPr>
                <w:tcW w:w="425" w:type="dxa"/>
                <w:tcBorders>
                  <w:top w:val="nil"/>
                </w:tcBorders>
              </w:tcPr>
              <w:p w14:paraId="3B434C3A" w14:textId="1A0B21BA" w:rsidR="005E4EE6" w:rsidRDefault="005E4EE6" w:rsidP="004D1E6D">
                <w:pPr>
                  <w:pStyle w:val="VRQAFormBody"/>
                  <w:framePr w:hSpace="0" w:wrap="auto" w:vAnchor="margin" w:hAnchor="text" w:xAlign="left" w:yAlign="inline"/>
                  <w:spacing w:after="60"/>
                  <w:jc w:val="center"/>
                </w:pPr>
                <w:r>
                  <w:rPr>
                    <w:rFonts w:ascii="MS Gothic" w:eastAsia="MS Gothic" w:hAnsi="MS Gothic" w:hint="eastAsia"/>
                  </w:rPr>
                  <w:t>☐</w:t>
                </w:r>
              </w:p>
            </w:tc>
          </w:sdtContent>
        </w:sdt>
      </w:tr>
      <w:tr w:rsidR="005E4EE6" w:rsidRPr="00E7450B" w14:paraId="5230C56E" w14:textId="77777777" w:rsidTr="00556AFB">
        <w:trPr>
          <w:trHeight w:val="363"/>
        </w:trPr>
        <w:tc>
          <w:tcPr>
            <w:tcW w:w="10348" w:type="dxa"/>
            <w:gridSpan w:val="7"/>
            <w:tcBorders>
              <w:top w:val="nil"/>
              <w:bottom w:val="nil"/>
            </w:tcBorders>
            <w:shd w:val="clear" w:color="auto" w:fill="auto"/>
          </w:tcPr>
          <w:p w14:paraId="44907221" w14:textId="77777777" w:rsidR="005E4EE6" w:rsidRDefault="005E4EE6" w:rsidP="005E4EE6">
            <w:pPr>
              <w:pStyle w:val="VRQAFormSectionHead"/>
              <w:framePr w:hSpace="0" w:wrap="auto" w:vAnchor="margin" w:hAnchor="text" w:xAlign="left" w:yAlign="inline"/>
              <w:spacing w:before="120" w:after="120"/>
            </w:pPr>
          </w:p>
          <w:p w14:paraId="3F73A293" w14:textId="5F21B67A" w:rsidR="005E4EE6" w:rsidRDefault="005E4EE6" w:rsidP="005E4EE6">
            <w:pPr>
              <w:pStyle w:val="VRQAFormSectionHead"/>
              <w:framePr w:hSpace="0" w:wrap="auto" w:vAnchor="margin" w:hAnchor="text" w:xAlign="left" w:yAlign="inline"/>
              <w:spacing w:before="120" w:after="120"/>
            </w:pPr>
            <w:r>
              <w:t>6</w:t>
            </w:r>
            <w:r w:rsidRPr="005217DE">
              <w:t>. School</w:t>
            </w:r>
            <w:r>
              <w:t xml:space="preserve"> boarding premises</w:t>
            </w:r>
            <w:r w:rsidRPr="005217DE">
              <w:t xml:space="preserve"> infrastructure</w:t>
            </w:r>
          </w:p>
        </w:tc>
      </w:tr>
      <w:tr w:rsidR="005E4EE6" w:rsidRPr="00E7450B" w14:paraId="42EB1C28" w14:textId="77777777" w:rsidTr="00556AFB">
        <w:trPr>
          <w:trHeight w:val="363"/>
        </w:trPr>
        <w:tc>
          <w:tcPr>
            <w:tcW w:w="10348" w:type="dxa"/>
            <w:gridSpan w:val="7"/>
            <w:tcBorders>
              <w:top w:val="nil"/>
              <w:bottom w:val="dotted" w:sz="4" w:space="0" w:color="auto"/>
            </w:tcBorders>
            <w:shd w:val="clear" w:color="auto" w:fill="103D64"/>
          </w:tcPr>
          <w:p w14:paraId="5A8F34D8" w14:textId="7DAC5ECD" w:rsidR="005E4EE6" w:rsidRPr="00E7450B" w:rsidRDefault="008F2339" w:rsidP="004D1E6D">
            <w:pPr>
              <w:pStyle w:val="VRQAFormSection"/>
              <w:framePr w:hSpace="0" w:wrap="auto" w:vAnchor="margin" w:hAnchor="text" w:xAlign="left" w:yAlign="inline"/>
              <w:spacing w:after="60"/>
            </w:pPr>
            <w:sdt>
              <w:sdtPr>
                <w:rPr>
                  <w:b w:val="0"/>
                  <w:color w:val="555559"/>
                </w:rPr>
                <w:id w:val="973873671"/>
                <w14:checkbox>
                  <w14:checked w14:val="0"/>
                  <w14:checkedState w14:val="2612" w14:font="MS Gothic"/>
                  <w14:uncheckedState w14:val="2610" w14:font="MS Gothic"/>
                </w14:checkbox>
              </w:sdtPr>
              <w:sdtEndPr/>
              <w:sdtContent>
                <w:r w:rsidR="005E4EE6" w:rsidRPr="00B002D5">
                  <w:t>B</w:t>
                </w:r>
              </w:sdtContent>
            </w:sdt>
            <w:proofErr w:type="spellStart"/>
            <w:r w:rsidR="005E4EE6" w:rsidRPr="00B002D5">
              <w:t>uildings</w:t>
            </w:r>
            <w:proofErr w:type="spellEnd"/>
            <w:r w:rsidR="005E4EE6" w:rsidRPr="00B002D5">
              <w:t>, facilities, and grounds</w:t>
            </w:r>
          </w:p>
        </w:tc>
      </w:tr>
      <w:tr w:rsidR="005E4EE6" w:rsidRPr="00556AFB" w14:paraId="66C88574" w14:textId="77777777" w:rsidTr="00556AFB">
        <w:trPr>
          <w:trHeight w:val="576"/>
        </w:trPr>
        <w:tc>
          <w:tcPr>
            <w:tcW w:w="567" w:type="dxa"/>
            <w:tcBorders>
              <w:top w:val="dotted" w:sz="4" w:space="0" w:color="auto"/>
              <w:bottom w:val="dotted" w:sz="4" w:space="0" w:color="auto"/>
              <w:right w:val="dotted" w:sz="4" w:space="0" w:color="auto"/>
            </w:tcBorders>
          </w:tcPr>
          <w:p w14:paraId="50A414A1" w14:textId="062D9753" w:rsidR="005E4EE6" w:rsidRPr="00777E4E" w:rsidRDefault="005E4EE6" w:rsidP="004D1E6D">
            <w:pPr>
              <w:pStyle w:val="VRQAFormBody"/>
              <w:framePr w:hSpace="0" w:wrap="auto" w:vAnchor="margin" w:hAnchor="text" w:xAlign="left" w:yAlign="inline"/>
              <w:spacing w:after="60"/>
              <w:rPr>
                <w:color w:val="103D64" w:themeColor="text2"/>
              </w:rPr>
            </w:pPr>
            <w:bookmarkStart w:id="2" w:name="three"/>
            <w:bookmarkEnd w:id="2"/>
            <w:r>
              <w:rPr>
                <w:color w:val="103D64" w:themeColor="text2"/>
              </w:rPr>
              <w:t>6.1</w:t>
            </w:r>
          </w:p>
        </w:tc>
        <w:tc>
          <w:tcPr>
            <w:tcW w:w="9356" w:type="dxa"/>
            <w:gridSpan w:val="5"/>
            <w:tcBorders>
              <w:top w:val="dotted" w:sz="4" w:space="0" w:color="auto"/>
              <w:left w:val="dotted" w:sz="4" w:space="0" w:color="auto"/>
              <w:bottom w:val="dotted" w:sz="4" w:space="0" w:color="auto"/>
              <w:right w:val="dotted" w:sz="4" w:space="0" w:color="auto"/>
            </w:tcBorders>
          </w:tcPr>
          <w:p w14:paraId="41B8461F" w14:textId="6D304062" w:rsidR="005E4EE6" w:rsidRPr="008A70FE" w:rsidRDefault="005E4EE6" w:rsidP="004D1E6D">
            <w:pPr>
              <w:pStyle w:val="VRQAFormBody"/>
              <w:framePr w:hSpace="0" w:wrap="auto" w:vAnchor="margin" w:hAnchor="text" w:xAlign="left" w:yAlign="inline"/>
              <w:spacing w:after="60"/>
            </w:pPr>
            <w:r>
              <w:t>A</w:t>
            </w:r>
            <w:r w:rsidRPr="002A0895">
              <w:t xml:space="preserve"> permit to operate </w:t>
            </w:r>
            <w:proofErr w:type="gramStart"/>
            <w:r w:rsidRPr="002A0895">
              <w:t>an</w:t>
            </w:r>
            <w:proofErr w:type="gramEnd"/>
            <w:r w:rsidRPr="002A0895">
              <w:t xml:space="preserve"> </w:t>
            </w:r>
            <w:r>
              <w:t xml:space="preserve">school boarding </w:t>
            </w:r>
            <w:proofErr w:type="spellStart"/>
            <w:r>
              <w:t>premsies</w:t>
            </w:r>
            <w:proofErr w:type="spellEnd"/>
            <w:r w:rsidRPr="002A0895">
              <w:t xml:space="preserve"> on site (in some cases, a certificate of </w:t>
            </w:r>
            <w:r>
              <w:t xml:space="preserve">continual use or </w:t>
            </w:r>
            <w:r w:rsidRPr="002A0895">
              <w:t>existing rights can be provided in lieu of a planning permit)</w:t>
            </w:r>
            <w:r>
              <w:t>.</w:t>
            </w:r>
          </w:p>
        </w:tc>
        <w:sdt>
          <w:sdtPr>
            <w:id w:val="865256463"/>
            <w14:checkbox>
              <w14:checked w14:val="0"/>
              <w14:checkedState w14:val="2612" w14:font="MS Gothic"/>
              <w14:uncheckedState w14:val="2610" w14:font="MS Gothic"/>
            </w14:checkbox>
          </w:sdtPr>
          <w:sdtEndPr/>
          <w:sdtContent>
            <w:tc>
              <w:tcPr>
                <w:tcW w:w="425" w:type="dxa"/>
                <w:tcBorders>
                  <w:top w:val="dotted" w:sz="4" w:space="0" w:color="auto"/>
                  <w:left w:val="dotted" w:sz="4" w:space="0" w:color="auto"/>
                  <w:bottom w:val="dotted" w:sz="4" w:space="0" w:color="auto"/>
                </w:tcBorders>
              </w:tcPr>
              <w:p w14:paraId="5566E0BD" w14:textId="6FE8C4FE" w:rsidR="005E4EE6" w:rsidRPr="00E7450B" w:rsidRDefault="005E4EE6" w:rsidP="004D1E6D">
                <w:pPr>
                  <w:pStyle w:val="VRQAFormBody"/>
                  <w:framePr w:hSpace="0" w:wrap="auto" w:vAnchor="margin" w:hAnchor="text" w:xAlign="left" w:yAlign="inline"/>
                  <w:spacing w:after="60"/>
                  <w:jc w:val="center"/>
                </w:pPr>
                <w:r w:rsidRPr="00556AFB">
                  <w:rPr>
                    <w:rFonts w:ascii="Segoe UI Symbol" w:hAnsi="Segoe UI Symbol" w:cs="Segoe UI Symbol"/>
                  </w:rPr>
                  <w:t>☐</w:t>
                </w:r>
              </w:p>
            </w:tc>
          </w:sdtContent>
        </w:sdt>
      </w:tr>
      <w:tr w:rsidR="00E9435B" w:rsidRPr="00556AFB" w14:paraId="1CB9C35A" w14:textId="77777777" w:rsidTr="00556AFB">
        <w:trPr>
          <w:trHeight w:val="576"/>
        </w:trPr>
        <w:tc>
          <w:tcPr>
            <w:tcW w:w="567" w:type="dxa"/>
            <w:tcBorders>
              <w:top w:val="dotted" w:sz="4" w:space="0" w:color="auto"/>
              <w:bottom w:val="dotted" w:sz="4" w:space="0" w:color="auto"/>
              <w:right w:val="dotted" w:sz="4" w:space="0" w:color="auto"/>
            </w:tcBorders>
          </w:tcPr>
          <w:p w14:paraId="57514822" w14:textId="4AB0A3D3" w:rsidR="00E9435B" w:rsidRDefault="00E9435B" w:rsidP="004D1E6D">
            <w:pPr>
              <w:pStyle w:val="VRQAFormBody"/>
              <w:framePr w:hSpace="0" w:wrap="auto" w:vAnchor="margin" w:hAnchor="text" w:xAlign="left" w:yAlign="inline"/>
              <w:spacing w:after="60"/>
              <w:rPr>
                <w:color w:val="103D64" w:themeColor="text2"/>
              </w:rPr>
            </w:pPr>
            <w:r>
              <w:rPr>
                <w:color w:val="103D64" w:themeColor="text2"/>
              </w:rPr>
              <w:t>6.</w:t>
            </w:r>
            <w:r w:rsidR="00747A62">
              <w:rPr>
                <w:color w:val="103D64" w:themeColor="text2"/>
              </w:rPr>
              <w:t>2</w:t>
            </w:r>
          </w:p>
        </w:tc>
        <w:tc>
          <w:tcPr>
            <w:tcW w:w="9356" w:type="dxa"/>
            <w:gridSpan w:val="5"/>
            <w:tcBorders>
              <w:top w:val="dotted" w:sz="4" w:space="0" w:color="auto"/>
              <w:left w:val="dotted" w:sz="4" w:space="0" w:color="auto"/>
              <w:bottom w:val="dotted" w:sz="4" w:space="0" w:color="auto"/>
              <w:right w:val="dotted" w:sz="4" w:space="0" w:color="auto"/>
            </w:tcBorders>
          </w:tcPr>
          <w:p w14:paraId="64491EFC" w14:textId="76A500B8" w:rsidR="00E9435B" w:rsidRDefault="00E9435B" w:rsidP="004D1E6D">
            <w:pPr>
              <w:pStyle w:val="VRQAFormBody"/>
              <w:framePr w:hSpace="0" w:wrap="auto" w:vAnchor="margin" w:hAnchor="text" w:xAlign="left" w:yAlign="inline"/>
              <w:spacing w:after="60"/>
            </w:pPr>
            <w:r>
              <w:rPr>
                <w:color w:val="53565A" w:themeColor="accent3"/>
              </w:rPr>
              <w:t>D</w:t>
            </w:r>
            <w:r w:rsidRPr="002A0895">
              <w:rPr>
                <w:color w:val="53565A" w:themeColor="accent3"/>
              </w:rPr>
              <w:t xml:space="preserve">ocumentation </w:t>
            </w:r>
            <w:r>
              <w:rPr>
                <w:color w:val="53565A" w:themeColor="accent3"/>
              </w:rPr>
              <w:t xml:space="preserve">of </w:t>
            </w:r>
            <w:r w:rsidRPr="002A0895">
              <w:rPr>
                <w:color w:val="53565A" w:themeColor="accent3"/>
              </w:rPr>
              <w:t>building and facilit</w:t>
            </w:r>
            <w:r>
              <w:rPr>
                <w:color w:val="53565A" w:themeColor="accent3"/>
              </w:rPr>
              <w:t xml:space="preserve">y </w:t>
            </w:r>
            <w:r w:rsidRPr="002A0895">
              <w:rPr>
                <w:color w:val="53565A" w:themeColor="accent3"/>
              </w:rPr>
              <w:t>compl</w:t>
            </w:r>
            <w:r>
              <w:rPr>
                <w:color w:val="53565A" w:themeColor="accent3"/>
              </w:rPr>
              <w:t>iance</w:t>
            </w:r>
            <w:r w:rsidRPr="002A0895">
              <w:rPr>
                <w:color w:val="53565A" w:themeColor="accent3"/>
              </w:rPr>
              <w:t xml:space="preserve"> with local planning regulation</w:t>
            </w:r>
            <w:r>
              <w:rPr>
                <w:color w:val="53565A" w:themeColor="accent3"/>
              </w:rPr>
              <w:t>s</w:t>
            </w:r>
            <w:r w:rsidRPr="002A0895">
              <w:rPr>
                <w:color w:val="53565A" w:themeColor="accent3"/>
              </w:rPr>
              <w:t xml:space="preserve"> and </w:t>
            </w:r>
            <w:r>
              <w:rPr>
                <w:color w:val="53565A" w:themeColor="accent3"/>
              </w:rPr>
              <w:t xml:space="preserve">with </w:t>
            </w:r>
            <w:r w:rsidRPr="002A0895">
              <w:rPr>
                <w:color w:val="53565A" w:themeColor="accent3"/>
              </w:rPr>
              <w:t xml:space="preserve">the Building Code of Australia, </w:t>
            </w:r>
            <w:r>
              <w:rPr>
                <w:color w:val="53565A" w:themeColor="accent3"/>
              </w:rPr>
              <w:t>Class 3</w:t>
            </w:r>
            <w:r w:rsidRPr="002A0895">
              <w:rPr>
                <w:color w:val="53565A" w:themeColor="accent3"/>
              </w:rPr>
              <w:t xml:space="preserve"> </w:t>
            </w:r>
            <w:r>
              <w:rPr>
                <w:color w:val="53565A" w:themeColor="accent3"/>
              </w:rPr>
              <w:t>or equivalent.</w:t>
            </w:r>
          </w:p>
        </w:tc>
        <w:sdt>
          <w:sdtPr>
            <w:id w:val="1605385593"/>
            <w14:checkbox>
              <w14:checked w14:val="0"/>
              <w14:checkedState w14:val="2612" w14:font="MS Gothic"/>
              <w14:uncheckedState w14:val="2610" w14:font="MS Gothic"/>
            </w14:checkbox>
          </w:sdtPr>
          <w:sdtEndPr/>
          <w:sdtContent>
            <w:tc>
              <w:tcPr>
                <w:tcW w:w="425" w:type="dxa"/>
                <w:tcBorders>
                  <w:top w:val="dotted" w:sz="4" w:space="0" w:color="auto"/>
                  <w:left w:val="dotted" w:sz="4" w:space="0" w:color="auto"/>
                  <w:bottom w:val="dotted" w:sz="4" w:space="0" w:color="auto"/>
                </w:tcBorders>
              </w:tcPr>
              <w:p w14:paraId="64369332" w14:textId="227CFBE6" w:rsidR="00E9435B" w:rsidRPr="00556AFB" w:rsidRDefault="00E9435B" w:rsidP="004D1E6D">
                <w:pPr>
                  <w:pStyle w:val="VRQAFormBody"/>
                  <w:framePr w:hSpace="0" w:wrap="auto" w:vAnchor="margin" w:hAnchor="text" w:xAlign="left" w:yAlign="inline"/>
                  <w:spacing w:after="60"/>
                  <w:jc w:val="center"/>
                </w:pPr>
                <w:r w:rsidRPr="00556AFB">
                  <w:rPr>
                    <w:rFonts w:ascii="Segoe UI Symbol" w:hAnsi="Segoe UI Symbol" w:cs="Segoe UI Symbol"/>
                  </w:rPr>
                  <w:t>☐</w:t>
                </w:r>
              </w:p>
            </w:tc>
          </w:sdtContent>
        </w:sdt>
      </w:tr>
      <w:tr w:rsidR="00E9435B" w:rsidRPr="00556AFB" w14:paraId="0E05B034" w14:textId="77777777" w:rsidTr="004D1E6D">
        <w:trPr>
          <w:trHeight w:val="293"/>
        </w:trPr>
        <w:tc>
          <w:tcPr>
            <w:tcW w:w="567" w:type="dxa"/>
            <w:tcBorders>
              <w:top w:val="dotted" w:sz="4" w:space="0" w:color="auto"/>
              <w:bottom w:val="dotted" w:sz="4" w:space="0" w:color="auto"/>
              <w:right w:val="dotted" w:sz="4" w:space="0" w:color="auto"/>
            </w:tcBorders>
          </w:tcPr>
          <w:p w14:paraId="5FCFCEA5" w14:textId="3F8B5605" w:rsidR="00E9435B" w:rsidRDefault="00E9435B" w:rsidP="004D1E6D">
            <w:pPr>
              <w:pStyle w:val="VRQAFormBody"/>
              <w:framePr w:hSpace="0" w:wrap="auto" w:vAnchor="margin" w:hAnchor="text" w:xAlign="left" w:yAlign="inline"/>
              <w:spacing w:after="60"/>
              <w:rPr>
                <w:color w:val="103D64" w:themeColor="text2"/>
              </w:rPr>
            </w:pPr>
            <w:r>
              <w:rPr>
                <w:color w:val="103D64" w:themeColor="text2"/>
              </w:rPr>
              <w:t>6.</w:t>
            </w:r>
            <w:r w:rsidR="00747A62">
              <w:rPr>
                <w:color w:val="103D64" w:themeColor="text2"/>
              </w:rPr>
              <w:t>3</w:t>
            </w:r>
          </w:p>
        </w:tc>
        <w:tc>
          <w:tcPr>
            <w:tcW w:w="9356" w:type="dxa"/>
            <w:gridSpan w:val="5"/>
            <w:tcBorders>
              <w:top w:val="dotted" w:sz="4" w:space="0" w:color="auto"/>
              <w:left w:val="dotted" w:sz="4" w:space="0" w:color="auto"/>
              <w:bottom w:val="dotted" w:sz="4" w:space="0" w:color="auto"/>
              <w:right w:val="dotted" w:sz="4" w:space="0" w:color="auto"/>
            </w:tcBorders>
          </w:tcPr>
          <w:p w14:paraId="4237844E" w14:textId="33199140" w:rsidR="00E9435B" w:rsidRDefault="00E9435B" w:rsidP="004D1E6D">
            <w:pPr>
              <w:pStyle w:val="VRQAFormBody"/>
              <w:framePr w:hSpace="0" w:wrap="auto" w:vAnchor="margin" w:hAnchor="text" w:xAlign="left" w:yAlign="inline"/>
              <w:spacing w:after="60"/>
            </w:pPr>
            <w:r>
              <w:rPr>
                <w:color w:val="53565A" w:themeColor="accent3"/>
              </w:rPr>
              <w:t xml:space="preserve">A </w:t>
            </w:r>
            <w:r w:rsidRPr="002A0895">
              <w:rPr>
                <w:color w:val="53565A" w:themeColor="accent3"/>
              </w:rPr>
              <w:t xml:space="preserve">copy of the essential </w:t>
            </w:r>
            <w:r>
              <w:rPr>
                <w:color w:val="53565A" w:themeColor="accent3"/>
              </w:rPr>
              <w:t xml:space="preserve">safety </w:t>
            </w:r>
            <w:r w:rsidRPr="002A0895">
              <w:rPr>
                <w:color w:val="53565A" w:themeColor="accent3"/>
              </w:rPr>
              <w:t>register</w:t>
            </w:r>
            <w:r>
              <w:rPr>
                <w:color w:val="53565A" w:themeColor="accent3"/>
              </w:rPr>
              <w:t>.</w:t>
            </w:r>
          </w:p>
        </w:tc>
        <w:sdt>
          <w:sdtPr>
            <w:id w:val="-1904292545"/>
            <w14:checkbox>
              <w14:checked w14:val="0"/>
              <w14:checkedState w14:val="2612" w14:font="MS Gothic"/>
              <w14:uncheckedState w14:val="2610" w14:font="MS Gothic"/>
            </w14:checkbox>
          </w:sdtPr>
          <w:sdtEndPr/>
          <w:sdtContent>
            <w:tc>
              <w:tcPr>
                <w:tcW w:w="425" w:type="dxa"/>
                <w:tcBorders>
                  <w:top w:val="dotted" w:sz="4" w:space="0" w:color="auto"/>
                  <w:left w:val="dotted" w:sz="4" w:space="0" w:color="auto"/>
                  <w:bottom w:val="dotted" w:sz="4" w:space="0" w:color="auto"/>
                </w:tcBorders>
              </w:tcPr>
              <w:p w14:paraId="66DB818B" w14:textId="3062540E" w:rsidR="00E9435B" w:rsidRPr="00556AFB" w:rsidRDefault="00E9435B" w:rsidP="004D1E6D">
                <w:pPr>
                  <w:pStyle w:val="VRQAFormBody"/>
                  <w:framePr w:hSpace="0" w:wrap="auto" w:vAnchor="margin" w:hAnchor="text" w:xAlign="left" w:yAlign="inline"/>
                  <w:spacing w:after="60"/>
                  <w:jc w:val="center"/>
                </w:pPr>
                <w:r w:rsidRPr="00556AFB">
                  <w:rPr>
                    <w:rFonts w:ascii="Segoe UI Symbol" w:hAnsi="Segoe UI Symbol" w:cs="Segoe UI Symbol"/>
                  </w:rPr>
                  <w:t>☐</w:t>
                </w:r>
              </w:p>
            </w:tc>
          </w:sdtContent>
        </w:sdt>
      </w:tr>
      <w:tr w:rsidR="00E9435B" w:rsidRPr="00556AFB" w14:paraId="30C89375" w14:textId="77777777" w:rsidTr="004D1E6D">
        <w:trPr>
          <w:trHeight w:val="213"/>
        </w:trPr>
        <w:tc>
          <w:tcPr>
            <w:tcW w:w="567" w:type="dxa"/>
            <w:tcBorders>
              <w:top w:val="dotted" w:sz="4" w:space="0" w:color="auto"/>
              <w:bottom w:val="dotted" w:sz="4" w:space="0" w:color="auto"/>
              <w:right w:val="dotted" w:sz="4" w:space="0" w:color="auto"/>
            </w:tcBorders>
          </w:tcPr>
          <w:p w14:paraId="0B45744A" w14:textId="62B0C2AE" w:rsidR="00E9435B" w:rsidRDefault="00E9435B" w:rsidP="004D1E6D">
            <w:pPr>
              <w:pStyle w:val="VRQAFormBody"/>
              <w:framePr w:hSpace="0" w:wrap="auto" w:vAnchor="margin" w:hAnchor="text" w:xAlign="left" w:yAlign="inline"/>
              <w:spacing w:after="60"/>
              <w:rPr>
                <w:color w:val="103D64" w:themeColor="text2"/>
              </w:rPr>
            </w:pPr>
            <w:r>
              <w:rPr>
                <w:color w:val="103D64" w:themeColor="text2"/>
              </w:rPr>
              <w:t>6.</w:t>
            </w:r>
            <w:r w:rsidR="00747A62">
              <w:rPr>
                <w:color w:val="103D64" w:themeColor="text2"/>
              </w:rPr>
              <w:t>4</w:t>
            </w:r>
          </w:p>
        </w:tc>
        <w:tc>
          <w:tcPr>
            <w:tcW w:w="9356" w:type="dxa"/>
            <w:gridSpan w:val="5"/>
            <w:tcBorders>
              <w:top w:val="dotted" w:sz="4" w:space="0" w:color="auto"/>
              <w:left w:val="dotted" w:sz="4" w:space="0" w:color="auto"/>
              <w:bottom w:val="dotted" w:sz="4" w:space="0" w:color="auto"/>
              <w:right w:val="dotted" w:sz="4" w:space="0" w:color="auto"/>
            </w:tcBorders>
          </w:tcPr>
          <w:p w14:paraId="028AF39C" w14:textId="76E60835" w:rsidR="00E9435B" w:rsidRDefault="00E9435B" w:rsidP="004D1E6D">
            <w:pPr>
              <w:pStyle w:val="VRQAFormBody"/>
              <w:framePr w:hSpace="0" w:wrap="auto" w:vAnchor="margin" w:hAnchor="text" w:xAlign="left" w:yAlign="inline"/>
              <w:spacing w:after="60"/>
            </w:pPr>
            <w:r>
              <w:t>A</w:t>
            </w:r>
            <w:r w:rsidRPr="002A0895">
              <w:t xml:space="preserve"> maintenance schedule for buildings, facilities, and grounds</w:t>
            </w:r>
            <w:r>
              <w:t>.</w:t>
            </w:r>
          </w:p>
        </w:tc>
        <w:sdt>
          <w:sdtPr>
            <w:id w:val="-671259997"/>
            <w14:checkbox>
              <w14:checked w14:val="0"/>
              <w14:checkedState w14:val="2612" w14:font="MS Gothic"/>
              <w14:uncheckedState w14:val="2610" w14:font="MS Gothic"/>
            </w14:checkbox>
          </w:sdtPr>
          <w:sdtEndPr/>
          <w:sdtContent>
            <w:tc>
              <w:tcPr>
                <w:tcW w:w="425" w:type="dxa"/>
                <w:tcBorders>
                  <w:top w:val="dotted" w:sz="4" w:space="0" w:color="auto"/>
                  <w:left w:val="dotted" w:sz="4" w:space="0" w:color="auto"/>
                  <w:bottom w:val="dotted" w:sz="4" w:space="0" w:color="auto"/>
                </w:tcBorders>
              </w:tcPr>
              <w:p w14:paraId="27B0480B" w14:textId="7D6377FC" w:rsidR="00E9435B" w:rsidRPr="00556AFB" w:rsidRDefault="00E9435B" w:rsidP="004D1E6D">
                <w:pPr>
                  <w:pStyle w:val="VRQAFormBody"/>
                  <w:framePr w:hSpace="0" w:wrap="auto" w:vAnchor="margin" w:hAnchor="text" w:xAlign="left" w:yAlign="inline"/>
                  <w:spacing w:after="60"/>
                  <w:jc w:val="center"/>
                </w:pPr>
                <w:r w:rsidRPr="00556AFB">
                  <w:rPr>
                    <w:rFonts w:ascii="Segoe UI Symbol" w:hAnsi="Segoe UI Symbol" w:cs="Segoe UI Symbol"/>
                  </w:rPr>
                  <w:t>☐</w:t>
                </w:r>
              </w:p>
            </w:tc>
          </w:sdtContent>
        </w:sdt>
      </w:tr>
      <w:tr w:rsidR="00E9435B" w:rsidRPr="00556AFB" w14:paraId="4D3ACEF2" w14:textId="77777777" w:rsidTr="00556AFB">
        <w:trPr>
          <w:trHeight w:val="576"/>
        </w:trPr>
        <w:tc>
          <w:tcPr>
            <w:tcW w:w="567" w:type="dxa"/>
            <w:tcBorders>
              <w:top w:val="dotted" w:sz="4" w:space="0" w:color="auto"/>
              <w:bottom w:val="dotted" w:sz="4" w:space="0" w:color="auto"/>
              <w:right w:val="dotted" w:sz="4" w:space="0" w:color="auto"/>
            </w:tcBorders>
          </w:tcPr>
          <w:p w14:paraId="44C817E9" w14:textId="7E5F75F8" w:rsidR="00E9435B" w:rsidRDefault="00E9435B" w:rsidP="004D1E6D">
            <w:pPr>
              <w:pStyle w:val="VRQAFormBody"/>
              <w:framePr w:hSpace="0" w:wrap="auto" w:vAnchor="margin" w:hAnchor="text" w:xAlign="left" w:yAlign="inline"/>
              <w:spacing w:after="60"/>
              <w:rPr>
                <w:color w:val="103D64" w:themeColor="text2"/>
              </w:rPr>
            </w:pPr>
            <w:r>
              <w:rPr>
                <w:color w:val="103D64" w:themeColor="text2"/>
              </w:rPr>
              <w:t>6.</w:t>
            </w:r>
            <w:r w:rsidR="00747A62">
              <w:rPr>
                <w:color w:val="103D64" w:themeColor="text2"/>
              </w:rPr>
              <w:t>5</w:t>
            </w:r>
          </w:p>
        </w:tc>
        <w:tc>
          <w:tcPr>
            <w:tcW w:w="9356" w:type="dxa"/>
            <w:gridSpan w:val="5"/>
            <w:tcBorders>
              <w:top w:val="dotted" w:sz="4" w:space="0" w:color="auto"/>
              <w:left w:val="dotted" w:sz="4" w:space="0" w:color="auto"/>
              <w:bottom w:val="dotted" w:sz="4" w:space="0" w:color="auto"/>
              <w:right w:val="dotted" w:sz="4" w:space="0" w:color="auto"/>
            </w:tcBorders>
          </w:tcPr>
          <w:p w14:paraId="4B4A1358" w14:textId="71D5CFCA" w:rsidR="00E9435B" w:rsidRDefault="00E9435B" w:rsidP="004D1E6D">
            <w:pPr>
              <w:pStyle w:val="VRQAFormBody"/>
              <w:framePr w:hSpace="0" w:wrap="auto" w:vAnchor="margin" w:hAnchor="text" w:xAlign="left" w:yAlign="inline"/>
              <w:spacing w:after="60"/>
            </w:pPr>
            <w:r>
              <w:t xml:space="preserve">Policy and procedures to ensure the school boarding premises complies with </w:t>
            </w:r>
            <w:r w:rsidRPr="002A0895">
              <w:t xml:space="preserve">the </w:t>
            </w:r>
            <w:r w:rsidRPr="000A67CF">
              <w:rPr>
                <w:i/>
              </w:rPr>
              <w:t>Occupational Health and Safety Act 2004</w:t>
            </w:r>
            <w:r>
              <w:t>.</w:t>
            </w:r>
          </w:p>
        </w:tc>
        <w:sdt>
          <w:sdtPr>
            <w:id w:val="1823309146"/>
            <w14:checkbox>
              <w14:checked w14:val="0"/>
              <w14:checkedState w14:val="2612" w14:font="MS Gothic"/>
              <w14:uncheckedState w14:val="2610" w14:font="MS Gothic"/>
            </w14:checkbox>
          </w:sdtPr>
          <w:sdtEndPr/>
          <w:sdtContent>
            <w:tc>
              <w:tcPr>
                <w:tcW w:w="425" w:type="dxa"/>
                <w:tcBorders>
                  <w:top w:val="dotted" w:sz="4" w:space="0" w:color="auto"/>
                  <w:left w:val="dotted" w:sz="4" w:space="0" w:color="auto"/>
                  <w:bottom w:val="dotted" w:sz="4" w:space="0" w:color="auto"/>
                </w:tcBorders>
              </w:tcPr>
              <w:p w14:paraId="73D4FEAB" w14:textId="60018BA3" w:rsidR="00E9435B" w:rsidRPr="00556AFB" w:rsidRDefault="00E9435B" w:rsidP="004D1E6D">
                <w:pPr>
                  <w:pStyle w:val="VRQAFormBody"/>
                  <w:framePr w:hSpace="0" w:wrap="auto" w:vAnchor="margin" w:hAnchor="text" w:xAlign="left" w:yAlign="inline"/>
                  <w:spacing w:after="60"/>
                  <w:jc w:val="center"/>
                </w:pPr>
                <w:r w:rsidRPr="00556AFB">
                  <w:rPr>
                    <w:rFonts w:ascii="Segoe UI Symbol" w:hAnsi="Segoe UI Symbol" w:cs="Segoe UI Symbol"/>
                  </w:rPr>
                  <w:t>☐</w:t>
                </w:r>
              </w:p>
            </w:tc>
          </w:sdtContent>
        </w:sdt>
      </w:tr>
      <w:tr w:rsidR="00E9435B" w:rsidRPr="00556AFB" w14:paraId="0B3B928A" w14:textId="77777777" w:rsidTr="004D1E6D">
        <w:trPr>
          <w:trHeight w:val="383"/>
        </w:trPr>
        <w:tc>
          <w:tcPr>
            <w:tcW w:w="567" w:type="dxa"/>
            <w:tcBorders>
              <w:top w:val="dotted" w:sz="4" w:space="0" w:color="auto"/>
              <w:bottom w:val="dotted" w:sz="4" w:space="0" w:color="auto"/>
              <w:right w:val="dotted" w:sz="4" w:space="0" w:color="auto"/>
            </w:tcBorders>
          </w:tcPr>
          <w:p w14:paraId="6421F83F" w14:textId="6D9080F4" w:rsidR="00E9435B" w:rsidRDefault="00E9435B" w:rsidP="004D1E6D">
            <w:pPr>
              <w:pStyle w:val="VRQAFormBody"/>
              <w:framePr w:hSpace="0" w:wrap="auto" w:vAnchor="margin" w:hAnchor="text" w:xAlign="left" w:yAlign="inline"/>
              <w:spacing w:after="60"/>
              <w:rPr>
                <w:color w:val="103D64" w:themeColor="text2"/>
              </w:rPr>
            </w:pPr>
            <w:r>
              <w:rPr>
                <w:color w:val="103D64" w:themeColor="text2"/>
              </w:rPr>
              <w:t>6.</w:t>
            </w:r>
            <w:r w:rsidR="00747A62">
              <w:rPr>
                <w:color w:val="103D64" w:themeColor="text2"/>
              </w:rPr>
              <w:t>6</w:t>
            </w:r>
          </w:p>
        </w:tc>
        <w:tc>
          <w:tcPr>
            <w:tcW w:w="9356" w:type="dxa"/>
            <w:gridSpan w:val="5"/>
            <w:tcBorders>
              <w:top w:val="dotted" w:sz="4" w:space="0" w:color="auto"/>
              <w:left w:val="dotted" w:sz="4" w:space="0" w:color="auto"/>
              <w:bottom w:val="dotted" w:sz="4" w:space="0" w:color="auto"/>
              <w:right w:val="dotted" w:sz="4" w:space="0" w:color="auto"/>
            </w:tcBorders>
          </w:tcPr>
          <w:p w14:paraId="063D7D08" w14:textId="32916003" w:rsidR="00E9435B" w:rsidRDefault="00E9435B" w:rsidP="004D1E6D">
            <w:pPr>
              <w:pStyle w:val="VRQAFormBody"/>
              <w:framePr w:hSpace="0" w:wrap="auto" w:vAnchor="margin" w:hAnchor="text" w:xAlign="left" w:yAlign="inline"/>
              <w:spacing w:after="60"/>
            </w:pPr>
            <w:r>
              <w:t>Documentation showing that reasonable adjustments have been made for students with a disability.</w:t>
            </w:r>
          </w:p>
        </w:tc>
        <w:sdt>
          <w:sdtPr>
            <w:id w:val="616794743"/>
            <w14:checkbox>
              <w14:checked w14:val="0"/>
              <w14:checkedState w14:val="2612" w14:font="MS Gothic"/>
              <w14:uncheckedState w14:val="2610" w14:font="MS Gothic"/>
            </w14:checkbox>
          </w:sdtPr>
          <w:sdtEndPr/>
          <w:sdtContent>
            <w:tc>
              <w:tcPr>
                <w:tcW w:w="425" w:type="dxa"/>
                <w:tcBorders>
                  <w:top w:val="dotted" w:sz="4" w:space="0" w:color="auto"/>
                  <w:left w:val="dotted" w:sz="4" w:space="0" w:color="auto"/>
                  <w:bottom w:val="dotted" w:sz="4" w:space="0" w:color="auto"/>
                </w:tcBorders>
              </w:tcPr>
              <w:p w14:paraId="7FF23DD8" w14:textId="7B7A0011" w:rsidR="00E9435B" w:rsidRPr="00556AFB" w:rsidRDefault="00E9435B" w:rsidP="004D1E6D">
                <w:pPr>
                  <w:pStyle w:val="VRQAFormBody"/>
                  <w:framePr w:hSpace="0" w:wrap="auto" w:vAnchor="margin" w:hAnchor="text" w:xAlign="left" w:yAlign="inline"/>
                  <w:spacing w:after="60"/>
                  <w:jc w:val="center"/>
                </w:pPr>
                <w:r w:rsidRPr="00556AFB">
                  <w:rPr>
                    <w:rFonts w:ascii="Segoe UI Symbol" w:hAnsi="Segoe UI Symbol" w:cs="Segoe UI Symbol"/>
                  </w:rPr>
                  <w:t>☐</w:t>
                </w:r>
              </w:p>
            </w:tc>
          </w:sdtContent>
        </w:sdt>
      </w:tr>
    </w:tbl>
    <w:p w14:paraId="32F66401" w14:textId="64DE1860" w:rsidR="001922A4" w:rsidRPr="00F166A5" w:rsidRDefault="001922A4" w:rsidP="00870C88"/>
    <w:sectPr w:rsidR="001922A4" w:rsidRPr="00F166A5" w:rsidSect="00BB1EEC">
      <w:headerReference w:type="default" r:id="rId28"/>
      <w:footerReference w:type="default" r:id="rId29"/>
      <w:pgSz w:w="11900" w:h="16840"/>
      <w:pgMar w:top="2041" w:right="845" w:bottom="851" w:left="851" w:header="709" w:footer="709"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273E6" w14:textId="77777777" w:rsidR="002518F3" w:rsidRDefault="002518F3" w:rsidP="00C535EE">
      <w:r>
        <w:separator/>
      </w:r>
    </w:p>
    <w:p w14:paraId="3CC515D9" w14:textId="77777777" w:rsidR="002518F3" w:rsidRDefault="002518F3"/>
    <w:p w14:paraId="6FE3F0C2" w14:textId="77777777" w:rsidR="002518F3" w:rsidRDefault="002518F3"/>
    <w:p w14:paraId="169834E5" w14:textId="77777777" w:rsidR="002518F3" w:rsidRDefault="002518F3"/>
  </w:endnote>
  <w:endnote w:type="continuationSeparator" w:id="0">
    <w:p w14:paraId="5FD4217A" w14:textId="77777777" w:rsidR="002518F3" w:rsidRDefault="002518F3" w:rsidP="00C535EE">
      <w:r>
        <w:continuationSeparator/>
      </w:r>
    </w:p>
    <w:p w14:paraId="68153D94" w14:textId="77777777" w:rsidR="002518F3" w:rsidRDefault="002518F3"/>
    <w:p w14:paraId="11E84510" w14:textId="77777777" w:rsidR="002518F3" w:rsidRDefault="002518F3"/>
    <w:p w14:paraId="16AE38AD" w14:textId="77777777" w:rsidR="002518F3" w:rsidRDefault="002518F3"/>
  </w:endnote>
  <w:endnote w:type="continuationNotice" w:id="1">
    <w:p w14:paraId="6DD1CDFB" w14:textId="77777777" w:rsidR="002518F3" w:rsidRDefault="002518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auto"/>
    <w:pitch w:val="variable"/>
    <w:sig w:usb0="A00000AF" w:usb1="500160FB" w:usb2="00000000" w:usb3="00000000" w:csb0="0000009B" w:csb1="00000000"/>
  </w:font>
  <w:font w:name="Arial">
    <w:panose1 w:val="020B0604020202020204"/>
    <w:charset w:val="00"/>
    <w:family w:val="swiss"/>
    <w:pitch w:val="variable"/>
    <w:sig w:usb0="E0002EFF" w:usb1="C000785B" w:usb2="00000009" w:usb3="00000000" w:csb0="000001FF" w:csb1="00000000"/>
  </w:font>
  <w:font w:name="MinionPro-Regular">
    <w:altName w:val="Times New Roman"/>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7861C" w14:textId="77777777" w:rsidR="00680673" w:rsidRPr="009D7C68" w:rsidRDefault="00680673"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3110B73D" w14:textId="77777777" w:rsidR="00680673" w:rsidRPr="00843CAF" w:rsidRDefault="00680673"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w:t>
    </w:r>
    <w:proofErr w:type="gramStart"/>
    <w:r>
      <w:rPr>
        <w:rFonts w:ascii="Arial" w:hAnsi="Arial" w:cs="Arial"/>
        <w:color w:val="555559"/>
        <w:sz w:val="18"/>
        <w:szCs w:val="18"/>
      </w:rPr>
      <w:t>To</w:t>
    </w:r>
    <w:proofErr w:type="gramEnd"/>
    <w:r>
      <w:rPr>
        <w:rFonts w:ascii="Arial" w:hAnsi="Arial" w:cs="Arial"/>
        <w:color w:val="555559"/>
        <w:sz w:val="18"/>
        <w:szCs w:val="18"/>
      </w:rPr>
      <w:t xml:space="preserve">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A8247" w14:textId="3D9F48D5" w:rsidR="00680673" w:rsidRPr="009D7C68" w:rsidRDefault="00680673" w:rsidP="009D7C68">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57449E28" w14:textId="61D3246C" w:rsidR="00680673" w:rsidRPr="00B23F82" w:rsidRDefault="00680673" w:rsidP="0077151C">
    <w:pPr>
      <w:spacing w:before="160"/>
      <w:rPr>
        <w:color w:val="555559"/>
      </w:rPr>
    </w:pPr>
    <w:r>
      <w:rPr>
        <w:rFonts w:ascii="Arial" w:hAnsi="Arial" w:cs="Arial"/>
        <w:color w:val="555559"/>
        <w:sz w:val="18"/>
        <w:szCs w:val="18"/>
      </w:rPr>
      <w:t xml:space="preserve">Amend </w:t>
    </w:r>
    <w:r w:rsidR="005A2552">
      <w:rPr>
        <w:rFonts w:ascii="Arial" w:hAnsi="Arial" w:cs="Arial"/>
        <w:color w:val="555559"/>
        <w:sz w:val="18"/>
        <w:szCs w:val="18"/>
      </w:rPr>
      <w:t>a school boarding premises</w:t>
    </w:r>
    <w:r>
      <w:rPr>
        <w:rFonts w:ascii="Arial" w:hAnsi="Arial" w:cs="Arial"/>
        <w:color w:val="555559"/>
        <w:sz w:val="18"/>
        <w:szCs w:val="18"/>
      </w:rPr>
      <w:t xml:space="preserve"> </w:t>
    </w:r>
    <w:r w:rsidR="002A4BA5">
      <w:rPr>
        <w:rFonts w:ascii="Arial" w:hAnsi="Arial" w:cs="Arial"/>
        <w:color w:val="555559"/>
        <w:sz w:val="18"/>
        <w:szCs w:val="18"/>
      </w:rPr>
      <w:t>r</w:t>
    </w:r>
    <w:r>
      <w:rPr>
        <w:rFonts w:ascii="Arial" w:hAnsi="Arial" w:cs="Arial"/>
        <w:color w:val="555559"/>
        <w:sz w:val="18"/>
        <w:szCs w:val="18"/>
      </w:rPr>
      <w:t xml:space="preserve">egistration – Additional </w:t>
    </w:r>
    <w:r w:rsidR="002A4BA5">
      <w:rPr>
        <w:rFonts w:ascii="Arial" w:hAnsi="Arial" w:cs="Arial"/>
        <w:color w:val="555559"/>
        <w:sz w:val="18"/>
        <w:szCs w:val="18"/>
      </w:rPr>
      <w:t>boarding premises</w:t>
    </w:r>
    <w:r w:rsidRPr="0020246C">
      <w:rPr>
        <w:rFonts w:ascii="Arial" w:hAnsi="Arial" w:cs="Arial"/>
        <w:color w:val="555559"/>
        <w:sz w:val="18"/>
        <w:szCs w:val="18"/>
      </w:rPr>
      <w:t xml:space="preserve"> – Evidence </w:t>
    </w:r>
    <w:r>
      <w:rPr>
        <w:rFonts w:ascii="Arial" w:hAnsi="Arial" w:cs="Arial"/>
        <w:color w:val="555559"/>
        <w:sz w:val="18"/>
        <w:szCs w:val="18"/>
      </w:rPr>
      <w:t xml:space="preserve">checklist – </w:t>
    </w:r>
    <w:r w:rsidR="005A2552">
      <w:rPr>
        <w:rFonts w:ascii="Arial" w:hAnsi="Arial" w:cs="Arial"/>
        <w:color w:val="555559"/>
        <w:sz w:val="18"/>
        <w:szCs w:val="18"/>
      </w:rPr>
      <w:t>October</w:t>
    </w:r>
    <w:r>
      <w:rPr>
        <w:rFonts w:ascii="Arial" w:hAnsi="Arial" w:cs="Arial"/>
        <w:color w:val="555559"/>
        <w:sz w:val="18"/>
        <w:szCs w:val="18"/>
      </w:rPr>
      <w:t xml:space="preserve"> 202</w:t>
    </w:r>
    <w:r w:rsidR="00B002D3">
      <w:rPr>
        <w:rFonts w:ascii="Arial" w:hAnsi="Arial" w:cs="Arial"/>
        <w:color w:val="555559"/>
        <w:sz w:val="18"/>
        <w:szCs w:val="18"/>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4B23E" w14:textId="0F1021A3" w:rsidR="00680673" w:rsidRPr="009D7C68" w:rsidRDefault="00680673"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1</w:t>
    </w:r>
    <w:r w:rsidRPr="009D7C68">
      <w:rPr>
        <w:rStyle w:val="PageNumber"/>
        <w:rFonts w:ascii="Arial" w:hAnsi="Arial" w:cs="Arial"/>
        <w:color w:val="555559"/>
        <w:sz w:val="18"/>
        <w:szCs w:val="18"/>
      </w:rPr>
      <w:fldChar w:fldCharType="end"/>
    </w:r>
  </w:p>
  <w:p w14:paraId="4B26DCE6" w14:textId="310CEBC1" w:rsidR="00680673" w:rsidRPr="00843CAF" w:rsidRDefault="000B21A5" w:rsidP="00843CAF">
    <w:pPr>
      <w:spacing w:before="160"/>
      <w:rPr>
        <w:color w:val="555559"/>
      </w:rPr>
    </w:pPr>
    <w:r>
      <w:rPr>
        <w:rFonts w:ascii="Arial" w:hAnsi="Arial" w:cs="Arial"/>
        <w:color w:val="555559"/>
        <w:sz w:val="18"/>
        <w:szCs w:val="18"/>
      </w:rPr>
      <w:t>Amend a school boarding premises registration – Additional boarding premises</w:t>
    </w:r>
    <w:r w:rsidRPr="0020246C">
      <w:rPr>
        <w:rFonts w:ascii="Arial" w:hAnsi="Arial" w:cs="Arial"/>
        <w:color w:val="555559"/>
        <w:sz w:val="18"/>
        <w:szCs w:val="18"/>
      </w:rPr>
      <w:t xml:space="preserve"> – Evidence </w:t>
    </w:r>
    <w:r>
      <w:rPr>
        <w:rFonts w:ascii="Arial" w:hAnsi="Arial" w:cs="Arial"/>
        <w:color w:val="555559"/>
        <w:sz w:val="18"/>
        <w:szCs w:val="18"/>
      </w:rPr>
      <w:t>checklist – October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D6935" w14:textId="60B6BD9C" w:rsidR="00680673" w:rsidRPr="009D7C68" w:rsidRDefault="00680673" w:rsidP="009D7C68">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3</w:t>
    </w:r>
    <w:r w:rsidRPr="009D7C68">
      <w:rPr>
        <w:rStyle w:val="PageNumber"/>
        <w:rFonts w:ascii="Arial" w:hAnsi="Arial" w:cs="Arial"/>
        <w:color w:val="555559"/>
        <w:sz w:val="18"/>
        <w:szCs w:val="18"/>
      </w:rPr>
      <w:fldChar w:fldCharType="end"/>
    </w:r>
  </w:p>
  <w:p w14:paraId="2D8A00F4" w14:textId="38A7F285" w:rsidR="00680673" w:rsidRPr="00B23F82" w:rsidRDefault="00680673" w:rsidP="0077151C">
    <w:pPr>
      <w:spacing w:before="160"/>
      <w:rPr>
        <w:color w:val="555559"/>
      </w:rPr>
    </w:pPr>
    <w:r w:rsidRPr="009D7C68">
      <w:rPr>
        <w:rFonts w:ascii="Arial" w:hAnsi="Arial" w:cs="Arial"/>
        <w:color w:val="555559"/>
        <w:sz w:val="18"/>
        <w:szCs w:val="18"/>
      </w:rPr>
      <w:t xml:space="preserve">VRQA </w:t>
    </w:r>
    <w:r>
      <w:rPr>
        <w:rFonts w:ascii="Arial" w:hAnsi="Arial" w:cs="Arial"/>
        <w:color w:val="555559"/>
        <w:sz w:val="18"/>
        <w:szCs w:val="18"/>
      </w:rPr>
      <w:t xml:space="preserve">Amend </w:t>
    </w:r>
    <w:proofErr w:type="gramStart"/>
    <w:r>
      <w:rPr>
        <w:rFonts w:ascii="Arial" w:hAnsi="Arial" w:cs="Arial"/>
        <w:color w:val="555559"/>
        <w:sz w:val="18"/>
        <w:szCs w:val="18"/>
      </w:rPr>
      <w:t>an</w:t>
    </w:r>
    <w:proofErr w:type="gramEnd"/>
    <w:r>
      <w:rPr>
        <w:rFonts w:ascii="Arial" w:hAnsi="Arial" w:cs="Arial"/>
        <w:color w:val="555559"/>
        <w:sz w:val="18"/>
        <w:szCs w:val="18"/>
      </w:rPr>
      <w:t xml:space="preserve"> </w:t>
    </w:r>
    <w:r w:rsidR="00B1468C">
      <w:rPr>
        <w:rFonts w:ascii="Arial" w:hAnsi="Arial" w:cs="Arial"/>
        <w:color w:val="555559"/>
        <w:sz w:val="18"/>
        <w:szCs w:val="18"/>
      </w:rPr>
      <w:t>School Boarding Premises</w:t>
    </w:r>
    <w:r>
      <w:rPr>
        <w:rFonts w:ascii="Arial" w:hAnsi="Arial" w:cs="Arial"/>
        <w:color w:val="555559"/>
        <w:sz w:val="18"/>
        <w:szCs w:val="18"/>
      </w:rPr>
      <w:t xml:space="preserve"> Registration – Additional </w:t>
    </w:r>
    <w:proofErr w:type="spellStart"/>
    <w:r w:rsidR="00B1468C">
      <w:rPr>
        <w:rFonts w:ascii="Arial" w:hAnsi="Arial" w:cs="Arial"/>
        <w:color w:val="555559"/>
        <w:sz w:val="18"/>
        <w:szCs w:val="18"/>
      </w:rPr>
      <w:t>Pemises</w:t>
    </w:r>
    <w:proofErr w:type="spellEnd"/>
    <w:r w:rsidRPr="0020246C">
      <w:rPr>
        <w:rFonts w:ascii="Arial" w:hAnsi="Arial" w:cs="Arial"/>
        <w:color w:val="555559"/>
        <w:sz w:val="18"/>
        <w:szCs w:val="18"/>
      </w:rPr>
      <w:t xml:space="preserve"> – Evidence </w:t>
    </w:r>
    <w:r>
      <w:rPr>
        <w:rFonts w:ascii="Arial" w:hAnsi="Arial" w:cs="Arial"/>
        <w:color w:val="555559"/>
        <w:sz w:val="18"/>
        <w:szCs w:val="18"/>
      </w:rPr>
      <w:t xml:space="preserve">checklist – </w:t>
    </w:r>
    <w:r w:rsidR="00B1468C">
      <w:rPr>
        <w:rFonts w:ascii="Arial" w:hAnsi="Arial" w:cs="Arial"/>
        <w:color w:val="555559"/>
        <w:sz w:val="18"/>
        <w:szCs w:val="18"/>
      </w:rPr>
      <w:t>October</w:t>
    </w:r>
    <w:r>
      <w:rPr>
        <w:rFonts w:ascii="Arial" w:hAnsi="Arial" w:cs="Arial"/>
        <w:color w:val="555559"/>
        <w:sz w:val="18"/>
        <w:szCs w:val="18"/>
      </w:rPr>
      <w:t xml:space="preserve"> 202</w:t>
    </w:r>
    <w:r w:rsidR="00B002D3">
      <w:rPr>
        <w:rFonts w:ascii="Arial" w:hAnsi="Arial" w:cs="Arial"/>
        <w:color w:val="555559"/>
        <w:sz w:val="18"/>
        <w:szCs w:val="18"/>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D0127" w14:textId="77777777" w:rsidR="002518F3" w:rsidRDefault="002518F3" w:rsidP="00C535EE">
      <w:r>
        <w:separator/>
      </w:r>
    </w:p>
    <w:p w14:paraId="5C122782" w14:textId="77777777" w:rsidR="002518F3" w:rsidRDefault="002518F3"/>
    <w:p w14:paraId="3F82871C" w14:textId="77777777" w:rsidR="002518F3" w:rsidRDefault="002518F3"/>
    <w:p w14:paraId="0D8611B2" w14:textId="77777777" w:rsidR="002518F3" w:rsidRDefault="002518F3"/>
  </w:footnote>
  <w:footnote w:type="continuationSeparator" w:id="0">
    <w:p w14:paraId="17CF76FF" w14:textId="77777777" w:rsidR="002518F3" w:rsidRDefault="002518F3" w:rsidP="00C535EE">
      <w:r>
        <w:continuationSeparator/>
      </w:r>
    </w:p>
    <w:p w14:paraId="0D14C86A" w14:textId="77777777" w:rsidR="002518F3" w:rsidRDefault="002518F3"/>
    <w:p w14:paraId="715951B0" w14:textId="77777777" w:rsidR="002518F3" w:rsidRDefault="002518F3"/>
    <w:p w14:paraId="0A9FBC36" w14:textId="77777777" w:rsidR="002518F3" w:rsidRDefault="002518F3"/>
  </w:footnote>
  <w:footnote w:type="continuationNotice" w:id="1">
    <w:p w14:paraId="0F7596B9" w14:textId="77777777" w:rsidR="002518F3" w:rsidRDefault="002518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BC991" w14:textId="77777777" w:rsidR="00680673" w:rsidRDefault="00680673">
    <w:pPr>
      <w:pStyle w:val="Header"/>
    </w:pPr>
    <w:r w:rsidRPr="00E261DF">
      <w:rPr>
        <w:noProof/>
        <w:lang w:val="en-AU" w:eastAsia="en-AU"/>
      </w:rPr>
      <w:drawing>
        <wp:anchor distT="0" distB="0" distL="114300" distR="114300" simplePos="0" relativeHeight="251658240" behindDoc="1" locked="0" layoutInCell="1" allowOverlap="1" wp14:anchorId="674C29B0" wp14:editId="6FE84463">
          <wp:simplePos x="0" y="0"/>
          <wp:positionH relativeFrom="column">
            <wp:posOffset>-300990</wp:posOffset>
          </wp:positionH>
          <wp:positionV relativeFrom="paragraph">
            <wp:posOffset>-217170</wp:posOffset>
          </wp:positionV>
          <wp:extent cx="7082117" cy="932815"/>
          <wp:effectExtent l="0" t="0" r="5080" b="6985"/>
          <wp:wrapNone/>
          <wp:docPr id="7" name="Picture 7"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651DC" w14:textId="77777777" w:rsidR="00680673" w:rsidRDefault="00680673">
    <w:pPr>
      <w:pStyle w:val="Header"/>
    </w:pPr>
    <w:r w:rsidRPr="00856727">
      <w:rPr>
        <w:rFonts w:cs="Arial"/>
        <w:b/>
        <w:noProof/>
        <w:sz w:val="19"/>
        <w:szCs w:val="19"/>
        <w:lang w:val="en-AU" w:eastAsia="en-AU"/>
      </w:rPr>
      <w:drawing>
        <wp:anchor distT="0" distB="0" distL="114300" distR="114300" simplePos="0" relativeHeight="251658241" behindDoc="0" locked="0" layoutInCell="1" allowOverlap="1" wp14:anchorId="3C94890B" wp14:editId="295A473C">
          <wp:simplePos x="0" y="0"/>
          <wp:positionH relativeFrom="column">
            <wp:posOffset>-300990</wp:posOffset>
          </wp:positionH>
          <wp:positionV relativeFrom="paragraph">
            <wp:posOffset>-217170</wp:posOffset>
          </wp:positionV>
          <wp:extent cx="7090410" cy="932180"/>
          <wp:effectExtent l="0" t="0" r="0" b="7620"/>
          <wp:wrapNone/>
          <wp:docPr id="8" name="Picture 8"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67BAE" w14:textId="77777777" w:rsidR="00680673" w:rsidRDefault="00680673">
    <w:pPr>
      <w:pStyle w:val="Header"/>
    </w:pPr>
    <w:r w:rsidRPr="00856727">
      <w:rPr>
        <w:rFonts w:cs="Arial"/>
        <w:b/>
        <w:noProof/>
        <w:sz w:val="19"/>
        <w:szCs w:val="19"/>
        <w:lang w:val="en-AU" w:eastAsia="en-AU"/>
      </w:rPr>
      <w:drawing>
        <wp:anchor distT="0" distB="0" distL="114300" distR="114300" simplePos="0" relativeHeight="251658242" behindDoc="0" locked="0" layoutInCell="1" allowOverlap="1" wp14:anchorId="1D0EEE0D" wp14:editId="60CF1D3F">
          <wp:simplePos x="0" y="0"/>
          <wp:positionH relativeFrom="column">
            <wp:posOffset>-300990</wp:posOffset>
          </wp:positionH>
          <wp:positionV relativeFrom="paragraph">
            <wp:posOffset>-217170</wp:posOffset>
          </wp:positionV>
          <wp:extent cx="7090410" cy="932180"/>
          <wp:effectExtent l="0" t="0" r="0" b="7620"/>
          <wp:wrapNone/>
          <wp:docPr id="9" name="Picture 9"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432D3"/>
    <w:multiLevelType w:val="hybridMultilevel"/>
    <w:tmpl w:val="2E085A0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37496"/>
    <w:multiLevelType w:val="hybridMultilevel"/>
    <w:tmpl w:val="F998F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B00412"/>
    <w:multiLevelType w:val="hybridMultilevel"/>
    <w:tmpl w:val="A4A4A32A"/>
    <w:lvl w:ilvl="0" w:tplc="0C090001">
      <w:start w:val="1"/>
      <w:numFmt w:val="bullet"/>
      <w:lvlText w:val=""/>
      <w:lvlJc w:val="left"/>
      <w:pPr>
        <w:ind w:left="1045" w:hanging="360"/>
      </w:pPr>
      <w:rPr>
        <w:rFonts w:ascii="Symbol" w:hAnsi="Symbol" w:hint="default"/>
        <w:color w:val="555559"/>
        <w:w w:val="80"/>
        <w:sz w:val="16"/>
      </w:rPr>
    </w:lvl>
    <w:lvl w:ilvl="1" w:tplc="0C090003">
      <w:start w:val="1"/>
      <w:numFmt w:val="bullet"/>
      <w:lvlText w:val="o"/>
      <w:lvlJc w:val="left"/>
      <w:pPr>
        <w:ind w:left="1765" w:hanging="360"/>
      </w:pPr>
      <w:rPr>
        <w:rFonts w:ascii="Courier New" w:hAnsi="Courier New" w:cs="Courier New" w:hint="default"/>
      </w:rPr>
    </w:lvl>
    <w:lvl w:ilvl="2" w:tplc="0C090005" w:tentative="1">
      <w:start w:val="1"/>
      <w:numFmt w:val="bullet"/>
      <w:lvlText w:val=""/>
      <w:lvlJc w:val="left"/>
      <w:pPr>
        <w:ind w:left="2485" w:hanging="360"/>
      </w:pPr>
      <w:rPr>
        <w:rFonts w:ascii="Wingdings" w:hAnsi="Wingdings" w:hint="default"/>
      </w:rPr>
    </w:lvl>
    <w:lvl w:ilvl="3" w:tplc="0C090001" w:tentative="1">
      <w:start w:val="1"/>
      <w:numFmt w:val="bullet"/>
      <w:lvlText w:val=""/>
      <w:lvlJc w:val="left"/>
      <w:pPr>
        <w:ind w:left="3205" w:hanging="360"/>
      </w:pPr>
      <w:rPr>
        <w:rFonts w:ascii="Symbol" w:hAnsi="Symbol" w:hint="default"/>
      </w:rPr>
    </w:lvl>
    <w:lvl w:ilvl="4" w:tplc="0C090003" w:tentative="1">
      <w:start w:val="1"/>
      <w:numFmt w:val="bullet"/>
      <w:lvlText w:val="o"/>
      <w:lvlJc w:val="left"/>
      <w:pPr>
        <w:ind w:left="3925" w:hanging="360"/>
      </w:pPr>
      <w:rPr>
        <w:rFonts w:ascii="Courier New" w:hAnsi="Courier New" w:cs="Courier New" w:hint="default"/>
      </w:rPr>
    </w:lvl>
    <w:lvl w:ilvl="5" w:tplc="0C090005" w:tentative="1">
      <w:start w:val="1"/>
      <w:numFmt w:val="bullet"/>
      <w:lvlText w:val=""/>
      <w:lvlJc w:val="left"/>
      <w:pPr>
        <w:ind w:left="4645" w:hanging="360"/>
      </w:pPr>
      <w:rPr>
        <w:rFonts w:ascii="Wingdings" w:hAnsi="Wingdings" w:hint="default"/>
      </w:rPr>
    </w:lvl>
    <w:lvl w:ilvl="6" w:tplc="0C090001" w:tentative="1">
      <w:start w:val="1"/>
      <w:numFmt w:val="bullet"/>
      <w:lvlText w:val=""/>
      <w:lvlJc w:val="left"/>
      <w:pPr>
        <w:ind w:left="5365" w:hanging="360"/>
      </w:pPr>
      <w:rPr>
        <w:rFonts w:ascii="Symbol" w:hAnsi="Symbol" w:hint="default"/>
      </w:rPr>
    </w:lvl>
    <w:lvl w:ilvl="7" w:tplc="0C090003" w:tentative="1">
      <w:start w:val="1"/>
      <w:numFmt w:val="bullet"/>
      <w:lvlText w:val="o"/>
      <w:lvlJc w:val="left"/>
      <w:pPr>
        <w:ind w:left="6085" w:hanging="360"/>
      </w:pPr>
      <w:rPr>
        <w:rFonts w:ascii="Courier New" w:hAnsi="Courier New" w:cs="Courier New" w:hint="default"/>
      </w:rPr>
    </w:lvl>
    <w:lvl w:ilvl="8" w:tplc="0C090005" w:tentative="1">
      <w:start w:val="1"/>
      <w:numFmt w:val="bullet"/>
      <w:lvlText w:val=""/>
      <w:lvlJc w:val="left"/>
      <w:pPr>
        <w:ind w:left="6805" w:hanging="360"/>
      </w:pPr>
      <w:rPr>
        <w:rFonts w:ascii="Wingdings" w:hAnsi="Wingdings" w:hint="default"/>
      </w:rPr>
    </w:lvl>
  </w:abstractNum>
  <w:abstractNum w:abstractNumId="4" w15:restartNumberingAfterBreak="0">
    <w:nsid w:val="096C2827"/>
    <w:multiLevelType w:val="hybridMultilevel"/>
    <w:tmpl w:val="1794D658"/>
    <w:lvl w:ilvl="0" w:tplc="A1E41EB0">
      <w:start w:val="1"/>
      <w:numFmt w:val="bullet"/>
      <w:lvlText w:val=""/>
      <w:lvlJc w:val="left"/>
      <w:pPr>
        <w:ind w:left="-720" w:hanging="360"/>
      </w:pPr>
      <w:rPr>
        <w:rFonts w:ascii="Symbol" w:hAnsi="Symbol" w:hint="default"/>
        <w:sz w:val="14"/>
        <w:szCs w:val="14"/>
      </w:rPr>
    </w:lvl>
    <w:lvl w:ilvl="1" w:tplc="B29A4456">
      <w:start w:val="1"/>
      <w:numFmt w:val="bullet"/>
      <w:lvlText w:val=""/>
      <w:lvlJc w:val="left"/>
      <w:pPr>
        <w:ind w:left="0" w:hanging="360"/>
      </w:pPr>
      <w:rPr>
        <w:rFonts w:ascii="Symbol" w:hAnsi="Symbol" w:hint="default"/>
        <w:color w:val="53565A" w:themeColor="accent3"/>
        <w:w w:val="80"/>
        <w:sz w:val="12"/>
        <w:szCs w:val="12"/>
      </w:rPr>
    </w:lvl>
    <w:lvl w:ilvl="2" w:tplc="0C090005" w:tentative="1">
      <w:start w:val="1"/>
      <w:numFmt w:val="bullet"/>
      <w:lvlText w:val=""/>
      <w:lvlJc w:val="left"/>
      <w:pPr>
        <w:ind w:left="720" w:hanging="360"/>
      </w:pPr>
      <w:rPr>
        <w:rFonts w:ascii="Wingdings" w:hAnsi="Wingdings" w:hint="default"/>
      </w:rPr>
    </w:lvl>
    <w:lvl w:ilvl="3" w:tplc="0C090001" w:tentative="1">
      <w:start w:val="1"/>
      <w:numFmt w:val="bullet"/>
      <w:lvlText w:val=""/>
      <w:lvlJc w:val="left"/>
      <w:pPr>
        <w:ind w:left="1440" w:hanging="360"/>
      </w:pPr>
      <w:rPr>
        <w:rFonts w:ascii="Symbol" w:hAnsi="Symbol" w:hint="default"/>
      </w:rPr>
    </w:lvl>
    <w:lvl w:ilvl="4" w:tplc="0C090003" w:tentative="1">
      <w:start w:val="1"/>
      <w:numFmt w:val="bullet"/>
      <w:lvlText w:val="o"/>
      <w:lvlJc w:val="left"/>
      <w:pPr>
        <w:ind w:left="2160" w:hanging="360"/>
      </w:pPr>
      <w:rPr>
        <w:rFonts w:ascii="Courier New" w:hAnsi="Courier New" w:cs="Courier New" w:hint="default"/>
      </w:rPr>
    </w:lvl>
    <w:lvl w:ilvl="5" w:tplc="0C090005" w:tentative="1">
      <w:start w:val="1"/>
      <w:numFmt w:val="bullet"/>
      <w:lvlText w:val=""/>
      <w:lvlJc w:val="left"/>
      <w:pPr>
        <w:ind w:left="2880" w:hanging="360"/>
      </w:pPr>
      <w:rPr>
        <w:rFonts w:ascii="Wingdings" w:hAnsi="Wingdings" w:hint="default"/>
      </w:rPr>
    </w:lvl>
    <w:lvl w:ilvl="6" w:tplc="0C090001" w:tentative="1">
      <w:start w:val="1"/>
      <w:numFmt w:val="bullet"/>
      <w:lvlText w:val=""/>
      <w:lvlJc w:val="left"/>
      <w:pPr>
        <w:ind w:left="3600" w:hanging="360"/>
      </w:pPr>
      <w:rPr>
        <w:rFonts w:ascii="Symbol" w:hAnsi="Symbol" w:hint="default"/>
      </w:rPr>
    </w:lvl>
    <w:lvl w:ilvl="7" w:tplc="0C090003" w:tentative="1">
      <w:start w:val="1"/>
      <w:numFmt w:val="bullet"/>
      <w:lvlText w:val="o"/>
      <w:lvlJc w:val="left"/>
      <w:pPr>
        <w:ind w:left="4320" w:hanging="360"/>
      </w:pPr>
      <w:rPr>
        <w:rFonts w:ascii="Courier New" w:hAnsi="Courier New" w:cs="Courier New" w:hint="default"/>
      </w:rPr>
    </w:lvl>
    <w:lvl w:ilvl="8" w:tplc="0C090005" w:tentative="1">
      <w:start w:val="1"/>
      <w:numFmt w:val="bullet"/>
      <w:lvlText w:val=""/>
      <w:lvlJc w:val="left"/>
      <w:pPr>
        <w:ind w:left="5040" w:hanging="360"/>
      </w:pPr>
      <w:rPr>
        <w:rFonts w:ascii="Wingdings" w:hAnsi="Wingdings" w:hint="default"/>
      </w:rPr>
    </w:lvl>
  </w:abstractNum>
  <w:abstractNum w:abstractNumId="5" w15:restartNumberingAfterBreak="0">
    <w:nsid w:val="098852E9"/>
    <w:multiLevelType w:val="hybridMultilevel"/>
    <w:tmpl w:val="0114D8CE"/>
    <w:lvl w:ilvl="0" w:tplc="122A3A76">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 w15:restartNumberingAfterBreak="0">
    <w:nsid w:val="0A256E49"/>
    <w:multiLevelType w:val="hybridMultilevel"/>
    <w:tmpl w:val="69925D0C"/>
    <w:lvl w:ilvl="0" w:tplc="B29A4456">
      <w:start w:val="1"/>
      <w:numFmt w:val="bullet"/>
      <w:lvlText w:val=""/>
      <w:lvlJc w:val="left"/>
      <w:pPr>
        <w:ind w:left="720" w:hanging="360"/>
      </w:pPr>
      <w:rPr>
        <w:rFonts w:ascii="Symbol" w:hAnsi="Symbol" w:hint="default"/>
        <w:color w:val="53565A" w:themeColor="accent3"/>
        <w:w w:val="80"/>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A81BAE"/>
    <w:multiLevelType w:val="hybridMultilevel"/>
    <w:tmpl w:val="5E509554"/>
    <w:lvl w:ilvl="0" w:tplc="3DD6ADB4">
      <w:start w:val="1"/>
      <w:numFmt w:val="bullet"/>
      <w:lvlText w:val=""/>
      <w:lvlJc w:val="left"/>
      <w:pPr>
        <w:ind w:left="1045" w:hanging="360"/>
      </w:pPr>
      <w:rPr>
        <w:rFonts w:ascii="Symbol" w:hAnsi="Symbol" w:hint="default"/>
        <w:color w:val="555559"/>
        <w:w w:val="80"/>
        <w:sz w:val="12"/>
        <w:szCs w:val="12"/>
      </w:rPr>
    </w:lvl>
    <w:lvl w:ilvl="1" w:tplc="0C090003">
      <w:start w:val="1"/>
      <w:numFmt w:val="bullet"/>
      <w:lvlText w:val="o"/>
      <w:lvlJc w:val="left"/>
      <w:pPr>
        <w:ind w:left="1765" w:hanging="360"/>
      </w:pPr>
      <w:rPr>
        <w:rFonts w:ascii="Courier New" w:hAnsi="Courier New" w:cs="Courier New" w:hint="default"/>
      </w:rPr>
    </w:lvl>
    <w:lvl w:ilvl="2" w:tplc="0C090005" w:tentative="1">
      <w:start w:val="1"/>
      <w:numFmt w:val="bullet"/>
      <w:lvlText w:val=""/>
      <w:lvlJc w:val="left"/>
      <w:pPr>
        <w:ind w:left="2485" w:hanging="360"/>
      </w:pPr>
      <w:rPr>
        <w:rFonts w:ascii="Wingdings" w:hAnsi="Wingdings" w:hint="default"/>
      </w:rPr>
    </w:lvl>
    <w:lvl w:ilvl="3" w:tplc="0C090001" w:tentative="1">
      <w:start w:val="1"/>
      <w:numFmt w:val="bullet"/>
      <w:lvlText w:val=""/>
      <w:lvlJc w:val="left"/>
      <w:pPr>
        <w:ind w:left="3205" w:hanging="360"/>
      </w:pPr>
      <w:rPr>
        <w:rFonts w:ascii="Symbol" w:hAnsi="Symbol" w:hint="default"/>
      </w:rPr>
    </w:lvl>
    <w:lvl w:ilvl="4" w:tplc="0C090003" w:tentative="1">
      <w:start w:val="1"/>
      <w:numFmt w:val="bullet"/>
      <w:lvlText w:val="o"/>
      <w:lvlJc w:val="left"/>
      <w:pPr>
        <w:ind w:left="3925" w:hanging="360"/>
      </w:pPr>
      <w:rPr>
        <w:rFonts w:ascii="Courier New" w:hAnsi="Courier New" w:cs="Courier New" w:hint="default"/>
      </w:rPr>
    </w:lvl>
    <w:lvl w:ilvl="5" w:tplc="0C090005" w:tentative="1">
      <w:start w:val="1"/>
      <w:numFmt w:val="bullet"/>
      <w:lvlText w:val=""/>
      <w:lvlJc w:val="left"/>
      <w:pPr>
        <w:ind w:left="4645" w:hanging="360"/>
      </w:pPr>
      <w:rPr>
        <w:rFonts w:ascii="Wingdings" w:hAnsi="Wingdings" w:hint="default"/>
      </w:rPr>
    </w:lvl>
    <w:lvl w:ilvl="6" w:tplc="0C090001" w:tentative="1">
      <w:start w:val="1"/>
      <w:numFmt w:val="bullet"/>
      <w:lvlText w:val=""/>
      <w:lvlJc w:val="left"/>
      <w:pPr>
        <w:ind w:left="5365" w:hanging="360"/>
      </w:pPr>
      <w:rPr>
        <w:rFonts w:ascii="Symbol" w:hAnsi="Symbol" w:hint="default"/>
      </w:rPr>
    </w:lvl>
    <w:lvl w:ilvl="7" w:tplc="0C090003" w:tentative="1">
      <w:start w:val="1"/>
      <w:numFmt w:val="bullet"/>
      <w:lvlText w:val="o"/>
      <w:lvlJc w:val="left"/>
      <w:pPr>
        <w:ind w:left="6085" w:hanging="360"/>
      </w:pPr>
      <w:rPr>
        <w:rFonts w:ascii="Courier New" w:hAnsi="Courier New" w:cs="Courier New" w:hint="default"/>
      </w:rPr>
    </w:lvl>
    <w:lvl w:ilvl="8" w:tplc="0C090005" w:tentative="1">
      <w:start w:val="1"/>
      <w:numFmt w:val="bullet"/>
      <w:lvlText w:val=""/>
      <w:lvlJc w:val="left"/>
      <w:pPr>
        <w:ind w:left="6805" w:hanging="360"/>
      </w:pPr>
      <w:rPr>
        <w:rFonts w:ascii="Wingdings" w:hAnsi="Wingdings" w:hint="default"/>
      </w:rPr>
    </w:lvl>
  </w:abstractNum>
  <w:abstractNum w:abstractNumId="8" w15:restartNumberingAfterBreak="0">
    <w:nsid w:val="12DE74DD"/>
    <w:multiLevelType w:val="hybridMultilevel"/>
    <w:tmpl w:val="0156A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8C6DB7"/>
    <w:multiLevelType w:val="hybridMultilevel"/>
    <w:tmpl w:val="84A2D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C856CC"/>
    <w:multiLevelType w:val="hybridMultilevel"/>
    <w:tmpl w:val="63681CA8"/>
    <w:lvl w:ilvl="0" w:tplc="CE0671B2">
      <w:start w:val="1"/>
      <w:numFmt w:val="bullet"/>
      <w:lvlText w:val=""/>
      <w:lvlJc w:val="left"/>
      <w:pPr>
        <w:ind w:left="720" w:hanging="360"/>
      </w:pPr>
      <w:rPr>
        <w:rFonts w:ascii="Symbol" w:hAnsi="Symbol" w:hint="default"/>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F214D0"/>
    <w:multiLevelType w:val="hybridMultilevel"/>
    <w:tmpl w:val="2446F0BE"/>
    <w:lvl w:ilvl="0" w:tplc="7018DCE6">
      <w:start w:val="1"/>
      <w:numFmt w:val="bullet"/>
      <w:lvlText w:val=""/>
      <w:lvlJc w:val="left"/>
      <w:pPr>
        <w:ind w:left="1080" w:hanging="360"/>
      </w:pPr>
      <w:rPr>
        <w:rFonts w:ascii="Symbol" w:hAnsi="Symbol" w:hint="default"/>
        <w:color w:val="595959" w:themeColor="text1" w:themeTint="A6"/>
        <w:sz w:val="14"/>
        <w:szCs w:val="14"/>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61E0097"/>
    <w:multiLevelType w:val="hybridMultilevel"/>
    <w:tmpl w:val="29F297AE"/>
    <w:lvl w:ilvl="0" w:tplc="6F02FF22">
      <w:start w:val="1"/>
      <w:numFmt w:val="bullet"/>
      <w:pStyle w:val="VRQAbulletlist-space"/>
      <w:lvlText w:val=""/>
      <w:lvlJc w:val="left"/>
      <w:pPr>
        <w:ind w:left="340" w:hanging="340"/>
      </w:pPr>
      <w:rPr>
        <w:rFonts w:ascii="Symbol" w:hAnsi="Symbol" w:hint="default"/>
        <w:color w:val="555559"/>
        <w:w w:val="80"/>
        <w:sz w:val="14"/>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81241C"/>
    <w:multiLevelType w:val="hybridMultilevel"/>
    <w:tmpl w:val="EF5061A4"/>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667344"/>
    <w:multiLevelType w:val="hybridMultilevel"/>
    <w:tmpl w:val="7C5C7714"/>
    <w:lvl w:ilvl="0" w:tplc="A1E41EB0">
      <w:start w:val="1"/>
      <w:numFmt w:val="bullet"/>
      <w:lvlText w:val=""/>
      <w:lvlJc w:val="left"/>
      <w:pPr>
        <w:ind w:left="720" w:hanging="360"/>
      </w:pPr>
      <w:rPr>
        <w:rFonts w:ascii="Symbol" w:hAnsi="Symbol" w:hint="default"/>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D469CA"/>
    <w:multiLevelType w:val="hybridMultilevel"/>
    <w:tmpl w:val="429E3BEA"/>
    <w:lvl w:ilvl="0" w:tplc="091E1DD6">
      <w:start w:val="1"/>
      <w:numFmt w:val="bullet"/>
      <w:lvlText w:val=""/>
      <w:lvlJc w:val="left"/>
      <w:pPr>
        <w:ind w:left="720" w:hanging="360"/>
      </w:pPr>
      <w:rPr>
        <w:rFonts w:ascii="Symbol" w:hAnsi="Symbol" w:hint="default"/>
        <w:sz w:val="12"/>
        <w:szCs w:val="1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E732FA"/>
    <w:multiLevelType w:val="hybridMultilevel"/>
    <w:tmpl w:val="D8086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30423A"/>
    <w:multiLevelType w:val="hybridMultilevel"/>
    <w:tmpl w:val="52F2667A"/>
    <w:lvl w:ilvl="0" w:tplc="DCDEAEB0">
      <w:start w:val="1"/>
      <w:numFmt w:val="bullet"/>
      <w:lvlText w:val=""/>
      <w:lvlJc w:val="left"/>
      <w:pPr>
        <w:ind w:left="720" w:hanging="360"/>
      </w:pPr>
      <w:rPr>
        <w:rFonts w:ascii="Symbol" w:hAnsi="Symbol" w:hint="default"/>
        <w:sz w:val="12"/>
        <w:szCs w:val="1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6C6959"/>
    <w:multiLevelType w:val="hybridMultilevel"/>
    <w:tmpl w:val="7196E4A2"/>
    <w:lvl w:ilvl="0" w:tplc="B1E8A7E6">
      <w:start w:val="1"/>
      <w:numFmt w:val="bullet"/>
      <w:lvlText w:val=""/>
      <w:lvlJc w:val="left"/>
      <w:pPr>
        <w:ind w:left="720" w:hanging="360"/>
      </w:pPr>
      <w:rPr>
        <w:rFonts w:ascii="Symbol" w:hAnsi="Symbol" w:hint="default"/>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C0F4F10"/>
    <w:multiLevelType w:val="hybridMultilevel"/>
    <w:tmpl w:val="CD08663A"/>
    <w:lvl w:ilvl="0" w:tplc="0C090001">
      <w:start w:val="1"/>
      <w:numFmt w:val="bullet"/>
      <w:lvlText w:val=""/>
      <w:lvlJc w:val="left"/>
      <w:pPr>
        <w:ind w:left="340" w:hanging="340"/>
      </w:pPr>
      <w:rPr>
        <w:rFonts w:ascii="Symbol" w:hAnsi="Symbol" w:hint="default"/>
        <w:color w:val="555559"/>
        <w:w w:val="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1"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2258E6"/>
    <w:multiLevelType w:val="hybridMultilevel"/>
    <w:tmpl w:val="221E4712"/>
    <w:lvl w:ilvl="0" w:tplc="04BABF04">
      <w:start w:val="1"/>
      <w:numFmt w:val="bullet"/>
      <w:lvlText w:val=""/>
      <w:lvlJc w:val="left"/>
      <w:pPr>
        <w:ind w:left="2796" w:hanging="360"/>
      </w:pPr>
      <w:rPr>
        <w:rFonts w:ascii="Symbol" w:hAnsi="Symbol" w:hint="default"/>
        <w:color w:val="53565A" w:themeColor="accent3"/>
        <w:sz w:val="12"/>
        <w:szCs w:val="12"/>
      </w:rPr>
    </w:lvl>
    <w:lvl w:ilvl="1" w:tplc="0C090003" w:tentative="1">
      <w:start w:val="1"/>
      <w:numFmt w:val="bullet"/>
      <w:lvlText w:val="o"/>
      <w:lvlJc w:val="left"/>
      <w:pPr>
        <w:ind w:left="3516" w:hanging="360"/>
      </w:pPr>
      <w:rPr>
        <w:rFonts w:ascii="Courier New" w:hAnsi="Courier New" w:cs="Courier New" w:hint="default"/>
      </w:rPr>
    </w:lvl>
    <w:lvl w:ilvl="2" w:tplc="0C090005" w:tentative="1">
      <w:start w:val="1"/>
      <w:numFmt w:val="bullet"/>
      <w:lvlText w:val=""/>
      <w:lvlJc w:val="left"/>
      <w:pPr>
        <w:ind w:left="4236" w:hanging="360"/>
      </w:pPr>
      <w:rPr>
        <w:rFonts w:ascii="Wingdings" w:hAnsi="Wingdings" w:hint="default"/>
      </w:rPr>
    </w:lvl>
    <w:lvl w:ilvl="3" w:tplc="0C090001" w:tentative="1">
      <w:start w:val="1"/>
      <w:numFmt w:val="bullet"/>
      <w:lvlText w:val=""/>
      <w:lvlJc w:val="left"/>
      <w:pPr>
        <w:ind w:left="4956" w:hanging="360"/>
      </w:pPr>
      <w:rPr>
        <w:rFonts w:ascii="Symbol" w:hAnsi="Symbol" w:hint="default"/>
      </w:rPr>
    </w:lvl>
    <w:lvl w:ilvl="4" w:tplc="0C090003" w:tentative="1">
      <w:start w:val="1"/>
      <w:numFmt w:val="bullet"/>
      <w:lvlText w:val="o"/>
      <w:lvlJc w:val="left"/>
      <w:pPr>
        <w:ind w:left="5676" w:hanging="360"/>
      </w:pPr>
      <w:rPr>
        <w:rFonts w:ascii="Courier New" w:hAnsi="Courier New" w:cs="Courier New" w:hint="default"/>
      </w:rPr>
    </w:lvl>
    <w:lvl w:ilvl="5" w:tplc="0C090005" w:tentative="1">
      <w:start w:val="1"/>
      <w:numFmt w:val="bullet"/>
      <w:lvlText w:val=""/>
      <w:lvlJc w:val="left"/>
      <w:pPr>
        <w:ind w:left="6396" w:hanging="360"/>
      </w:pPr>
      <w:rPr>
        <w:rFonts w:ascii="Wingdings" w:hAnsi="Wingdings" w:hint="default"/>
      </w:rPr>
    </w:lvl>
    <w:lvl w:ilvl="6" w:tplc="0C090001" w:tentative="1">
      <w:start w:val="1"/>
      <w:numFmt w:val="bullet"/>
      <w:lvlText w:val=""/>
      <w:lvlJc w:val="left"/>
      <w:pPr>
        <w:ind w:left="7116" w:hanging="360"/>
      </w:pPr>
      <w:rPr>
        <w:rFonts w:ascii="Symbol" w:hAnsi="Symbol" w:hint="default"/>
      </w:rPr>
    </w:lvl>
    <w:lvl w:ilvl="7" w:tplc="0C090003" w:tentative="1">
      <w:start w:val="1"/>
      <w:numFmt w:val="bullet"/>
      <w:lvlText w:val="o"/>
      <w:lvlJc w:val="left"/>
      <w:pPr>
        <w:ind w:left="7836" w:hanging="360"/>
      </w:pPr>
      <w:rPr>
        <w:rFonts w:ascii="Courier New" w:hAnsi="Courier New" w:cs="Courier New" w:hint="default"/>
      </w:rPr>
    </w:lvl>
    <w:lvl w:ilvl="8" w:tplc="0C090005" w:tentative="1">
      <w:start w:val="1"/>
      <w:numFmt w:val="bullet"/>
      <w:lvlText w:val=""/>
      <w:lvlJc w:val="left"/>
      <w:pPr>
        <w:ind w:left="8556" w:hanging="360"/>
      </w:pPr>
      <w:rPr>
        <w:rFonts w:ascii="Wingdings" w:hAnsi="Wingdings" w:hint="default"/>
      </w:rPr>
    </w:lvl>
  </w:abstractNum>
  <w:abstractNum w:abstractNumId="23" w15:restartNumberingAfterBreak="0">
    <w:nsid w:val="41D555CB"/>
    <w:multiLevelType w:val="hybridMultilevel"/>
    <w:tmpl w:val="B5DE7940"/>
    <w:lvl w:ilvl="0" w:tplc="103E8FF4">
      <w:start w:val="1"/>
      <w:numFmt w:val="bullet"/>
      <w:pStyle w:val="VRQATableBullet2"/>
      <w:lvlText w:val="o"/>
      <w:lvlJc w:val="left"/>
      <w:pPr>
        <w:ind w:left="1230" w:hanging="360"/>
      </w:pPr>
      <w:rPr>
        <w:rFonts w:ascii="Courier New" w:hAnsi="Courier New" w:cs="Courier New" w:hint="default"/>
      </w:rPr>
    </w:lvl>
    <w:lvl w:ilvl="1" w:tplc="0C090003" w:tentative="1">
      <w:start w:val="1"/>
      <w:numFmt w:val="bullet"/>
      <w:lvlText w:val="o"/>
      <w:lvlJc w:val="left"/>
      <w:pPr>
        <w:ind w:left="1950" w:hanging="360"/>
      </w:pPr>
      <w:rPr>
        <w:rFonts w:ascii="Courier New" w:hAnsi="Courier New" w:cs="Courier New"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24"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FE0123"/>
    <w:multiLevelType w:val="hybridMultilevel"/>
    <w:tmpl w:val="970E9944"/>
    <w:lvl w:ilvl="0" w:tplc="A1E41EB0">
      <w:start w:val="1"/>
      <w:numFmt w:val="bullet"/>
      <w:lvlText w:val=""/>
      <w:lvlJc w:val="left"/>
      <w:pPr>
        <w:ind w:left="360" w:hanging="360"/>
      </w:pPr>
      <w:rPr>
        <w:rFonts w:ascii="Symbol" w:hAnsi="Symbol" w:hint="default"/>
        <w:sz w:val="14"/>
        <w:szCs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ECE0C6F"/>
    <w:multiLevelType w:val="hybridMultilevel"/>
    <w:tmpl w:val="4290E74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50CF5981"/>
    <w:multiLevelType w:val="hybridMultilevel"/>
    <w:tmpl w:val="EFEA9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3E0F9D"/>
    <w:multiLevelType w:val="hybridMultilevel"/>
    <w:tmpl w:val="6EB6D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7A2590"/>
    <w:multiLevelType w:val="hybridMultilevel"/>
    <w:tmpl w:val="71AA0E9A"/>
    <w:lvl w:ilvl="0" w:tplc="A1E41EB0">
      <w:start w:val="1"/>
      <w:numFmt w:val="bullet"/>
      <w:lvlText w:val=""/>
      <w:lvlJc w:val="left"/>
      <w:pPr>
        <w:ind w:left="720" w:hanging="360"/>
      </w:pPr>
      <w:rPr>
        <w:rFonts w:ascii="Symbol" w:hAnsi="Symbol" w:hint="default"/>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80219EA"/>
    <w:multiLevelType w:val="hybridMultilevel"/>
    <w:tmpl w:val="F82C3B7E"/>
    <w:lvl w:ilvl="0" w:tplc="C5DABE44">
      <w:start w:val="1"/>
      <w:numFmt w:val="bullet"/>
      <w:lvlText w:val=""/>
      <w:lvlJc w:val="left"/>
      <w:pPr>
        <w:ind w:left="720" w:hanging="360"/>
      </w:pPr>
      <w:rPr>
        <w:rFonts w:ascii="Symbol" w:hAnsi="Symbol" w:hint="default"/>
        <w:color w:val="53565A" w:themeColor="accent3"/>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B8432DE"/>
    <w:multiLevelType w:val="hybridMultilevel"/>
    <w:tmpl w:val="578C0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BE51F04"/>
    <w:multiLevelType w:val="hybridMultilevel"/>
    <w:tmpl w:val="54049AF2"/>
    <w:lvl w:ilvl="0" w:tplc="AAA29030">
      <w:start w:val="1"/>
      <w:numFmt w:val="bullet"/>
      <w:pStyle w:val="VRQATable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C573BA6"/>
    <w:multiLevelType w:val="hybridMultilevel"/>
    <w:tmpl w:val="F01AA9A4"/>
    <w:lvl w:ilvl="0" w:tplc="ADD8DFE2">
      <w:start w:val="1"/>
      <w:numFmt w:val="bullet"/>
      <w:lvlText w:val=""/>
      <w:lvlJc w:val="left"/>
      <w:pPr>
        <w:ind w:left="720" w:hanging="360"/>
      </w:pPr>
      <w:rPr>
        <w:rFonts w:ascii="Symbol" w:hAnsi="Symbol" w:hint="default"/>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F0E6303"/>
    <w:multiLevelType w:val="hybridMultilevel"/>
    <w:tmpl w:val="7BE690A2"/>
    <w:lvl w:ilvl="0" w:tplc="60D40140">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DB80191"/>
    <w:multiLevelType w:val="hybridMultilevel"/>
    <w:tmpl w:val="FF5C1980"/>
    <w:lvl w:ilvl="0" w:tplc="6D942CDA">
      <w:start w:val="1"/>
      <w:numFmt w:val="bullet"/>
      <w:lvlText w:val=""/>
      <w:lvlJc w:val="left"/>
      <w:pPr>
        <w:ind w:left="340" w:hanging="340"/>
      </w:pPr>
      <w:rPr>
        <w:rFonts w:ascii="Symbol" w:hAnsi="Symbol" w:hint="default"/>
        <w:color w:val="555559"/>
        <w:w w:val="80"/>
        <w:sz w:val="16"/>
        <w:szCs w:val="16"/>
      </w:rPr>
    </w:lvl>
    <w:lvl w:ilvl="1" w:tplc="A86A80A8">
      <w:start w:val="1"/>
      <w:numFmt w:val="bullet"/>
      <w:lvlText w:val=""/>
      <w:lvlJc w:val="left"/>
      <w:pPr>
        <w:ind w:left="1440" w:hanging="360"/>
      </w:pPr>
      <w:rPr>
        <w:rFonts w:ascii="Symbol" w:hAnsi="Symbol" w:hint="default"/>
        <w:color w:val="53565A" w:themeColor="accent3"/>
        <w:sz w:val="12"/>
        <w:szCs w:val="12"/>
      </w:rPr>
    </w:lvl>
    <w:lvl w:ilvl="2" w:tplc="74EAB40E">
      <w:start w:val="1"/>
      <w:numFmt w:val="bullet"/>
      <w:lvlText w:val=""/>
      <w:lvlJc w:val="left"/>
      <w:pPr>
        <w:ind w:left="2160" w:hanging="360"/>
      </w:pPr>
      <w:rPr>
        <w:rFonts w:ascii="Symbol" w:hAnsi="Symbol" w:hint="default"/>
        <w:color w:val="53565A" w:themeColor="accent3"/>
        <w:sz w:val="16"/>
        <w:szCs w:val="16"/>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A3319F"/>
    <w:multiLevelType w:val="hybridMultilevel"/>
    <w:tmpl w:val="13FACDA2"/>
    <w:lvl w:ilvl="0" w:tplc="651C3AA4">
      <w:start w:val="1"/>
      <w:numFmt w:val="bullet"/>
      <w:lvlText w:val=""/>
      <w:lvlJc w:val="left"/>
      <w:pPr>
        <w:ind w:left="720" w:hanging="360"/>
      </w:pPr>
      <w:rPr>
        <w:rFonts w:ascii="Symbol" w:hAnsi="Symbol" w:hint="default"/>
        <w:color w:val="53565A" w:themeColor="accent3"/>
        <w:w w:val="80"/>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4D13632"/>
    <w:multiLevelType w:val="hybridMultilevel"/>
    <w:tmpl w:val="D4905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7F26233"/>
    <w:multiLevelType w:val="hybridMultilevel"/>
    <w:tmpl w:val="0068E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87038B1"/>
    <w:multiLevelType w:val="hybridMultilevel"/>
    <w:tmpl w:val="D2A220EC"/>
    <w:lvl w:ilvl="0" w:tplc="5A1EC242">
      <w:start w:val="1"/>
      <w:numFmt w:val="bullet"/>
      <w:lvlText w:val=""/>
      <w:lvlJc w:val="left"/>
      <w:pPr>
        <w:ind w:left="1405" w:hanging="360"/>
      </w:pPr>
      <w:rPr>
        <w:rFonts w:ascii="Symbol" w:hAnsi="Symbol" w:hint="default"/>
        <w:sz w:val="12"/>
        <w:szCs w:val="12"/>
      </w:rPr>
    </w:lvl>
    <w:lvl w:ilvl="1" w:tplc="0C090003" w:tentative="1">
      <w:start w:val="1"/>
      <w:numFmt w:val="bullet"/>
      <w:lvlText w:val="o"/>
      <w:lvlJc w:val="left"/>
      <w:pPr>
        <w:ind w:left="2125" w:hanging="360"/>
      </w:pPr>
      <w:rPr>
        <w:rFonts w:ascii="Courier New" w:hAnsi="Courier New" w:cs="Courier New" w:hint="default"/>
      </w:rPr>
    </w:lvl>
    <w:lvl w:ilvl="2" w:tplc="0C090005" w:tentative="1">
      <w:start w:val="1"/>
      <w:numFmt w:val="bullet"/>
      <w:lvlText w:val=""/>
      <w:lvlJc w:val="left"/>
      <w:pPr>
        <w:ind w:left="2845" w:hanging="360"/>
      </w:pPr>
      <w:rPr>
        <w:rFonts w:ascii="Wingdings" w:hAnsi="Wingdings" w:hint="default"/>
      </w:rPr>
    </w:lvl>
    <w:lvl w:ilvl="3" w:tplc="0C090001" w:tentative="1">
      <w:start w:val="1"/>
      <w:numFmt w:val="bullet"/>
      <w:lvlText w:val=""/>
      <w:lvlJc w:val="left"/>
      <w:pPr>
        <w:ind w:left="3565" w:hanging="360"/>
      </w:pPr>
      <w:rPr>
        <w:rFonts w:ascii="Symbol" w:hAnsi="Symbol" w:hint="default"/>
      </w:rPr>
    </w:lvl>
    <w:lvl w:ilvl="4" w:tplc="0C090003" w:tentative="1">
      <w:start w:val="1"/>
      <w:numFmt w:val="bullet"/>
      <w:lvlText w:val="o"/>
      <w:lvlJc w:val="left"/>
      <w:pPr>
        <w:ind w:left="4285" w:hanging="360"/>
      </w:pPr>
      <w:rPr>
        <w:rFonts w:ascii="Courier New" w:hAnsi="Courier New" w:cs="Courier New" w:hint="default"/>
      </w:rPr>
    </w:lvl>
    <w:lvl w:ilvl="5" w:tplc="0C090005" w:tentative="1">
      <w:start w:val="1"/>
      <w:numFmt w:val="bullet"/>
      <w:lvlText w:val=""/>
      <w:lvlJc w:val="left"/>
      <w:pPr>
        <w:ind w:left="5005" w:hanging="360"/>
      </w:pPr>
      <w:rPr>
        <w:rFonts w:ascii="Wingdings" w:hAnsi="Wingdings" w:hint="default"/>
      </w:rPr>
    </w:lvl>
    <w:lvl w:ilvl="6" w:tplc="0C090001" w:tentative="1">
      <w:start w:val="1"/>
      <w:numFmt w:val="bullet"/>
      <w:lvlText w:val=""/>
      <w:lvlJc w:val="left"/>
      <w:pPr>
        <w:ind w:left="5725" w:hanging="360"/>
      </w:pPr>
      <w:rPr>
        <w:rFonts w:ascii="Symbol" w:hAnsi="Symbol" w:hint="default"/>
      </w:rPr>
    </w:lvl>
    <w:lvl w:ilvl="7" w:tplc="0C090003" w:tentative="1">
      <w:start w:val="1"/>
      <w:numFmt w:val="bullet"/>
      <w:lvlText w:val="o"/>
      <w:lvlJc w:val="left"/>
      <w:pPr>
        <w:ind w:left="6445" w:hanging="360"/>
      </w:pPr>
      <w:rPr>
        <w:rFonts w:ascii="Courier New" w:hAnsi="Courier New" w:cs="Courier New" w:hint="default"/>
      </w:rPr>
    </w:lvl>
    <w:lvl w:ilvl="8" w:tplc="0C090005" w:tentative="1">
      <w:start w:val="1"/>
      <w:numFmt w:val="bullet"/>
      <w:lvlText w:val=""/>
      <w:lvlJc w:val="left"/>
      <w:pPr>
        <w:ind w:left="7165" w:hanging="360"/>
      </w:pPr>
      <w:rPr>
        <w:rFonts w:ascii="Wingdings" w:hAnsi="Wingdings" w:hint="default"/>
      </w:rPr>
    </w:lvl>
  </w:abstractNum>
  <w:abstractNum w:abstractNumId="41" w15:restartNumberingAfterBreak="0">
    <w:nsid w:val="79812C26"/>
    <w:multiLevelType w:val="hybridMultilevel"/>
    <w:tmpl w:val="3A8ED6BC"/>
    <w:lvl w:ilvl="0" w:tplc="9F900462">
      <w:start w:val="1"/>
      <w:numFmt w:val="bullet"/>
      <w:lvlText w:val=""/>
      <w:lvlJc w:val="left"/>
      <w:pPr>
        <w:ind w:left="720" w:hanging="360"/>
      </w:pPr>
      <w:rPr>
        <w:rFonts w:ascii="Symbol" w:hAnsi="Symbol" w:hint="default"/>
        <w:color w:val="53565A" w:themeColor="accent3"/>
        <w:w w:val="80"/>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C7C6CBB"/>
    <w:multiLevelType w:val="hybridMultilevel"/>
    <w:tmpl w:val="AE661050"/>
    <w:lvl w:ilvl="0" w:tplc="60D40140">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DE46794"/>
    <w:multiLevelType w:val="hybridMultilevel"/>
    <w:tmpl w:val="0ED2FB82"/>
    <w:lvl w:ilvl="0" w:tplc="5A8AC39E">
      <w:start w:val="1"/>
      <w:numFmt w:val="bullet"/>
      <w:lvlText w:val=""/>
      <w:lvlJc w:val="left"/>
      <w:pPr>
        <w:ind w:left="340" w:hanging="340"/>
      </w:pPr>
      <w:rPr>
        <w:rFonts w:ascii="Symbol" w:hAnsi="Symbol" w:hint="default"/>
        <w:color w:val="53565A" w:themeColor="accent3"/>
        <w:w w:val="80"/>
        <w:sz w:val="14"/>
        <w:szCs w:val="1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DF54DE"/>
    <w:multiLevelType w:val="hybridMultilevel"/>
    <w:tmpl w:val="93906322"/>
    <w:lvl w:ilvl="0" w:tplc="A1E41EB0">
      <w:start w:val="1"/>
      <w:numFmt w:val="bullet"/>
      <w:lvlText w:val=""/>
      <w:lvlJc w:val="left"/>
      <w:pPr>
        <w:ind w:left="-720" w:hanging="360"/>
      </w:pPr>
      <w:rPr>
        <w:rFonts w:ascii="Symbol" w:hAnsi="Symbol" w:hint="default"/>
        <w:sz w:val="14"/>
        <w:szCs w:val="14"/>
      </w:rPr>
    </w:lvl>
    <w:lvl w:ilvl="1" w:tplc="8BE44CCC">
      <w:start w:val="1"/>
      <w:numFmt w:val="bullet"/>
      <w:lvlText w:val=""/>
      <w:lvlJc w:val="left"/>
      <w:pPr>
        <w:ind w:left="0" w:hanging="360"/>
      </w:pPr>
      <w:rPr>
        <w:rFonts w:ascii="Symbol" w:hAnsi="Symbol" w:hint="default"/>
        <w:color w:val="53565A" w:themeColor="accent3"/>
        <w:sz w:val="12"/>
        <w:szCs w:val="12"/>
      </w:rPr>
    </w:lvl>
    <w:lvl w:ilvl="2" w:tplc="0C090005" w:tentative="1">
      <w:start w:val="1"/>
      <w:numFmt w:val="bullet"/>
      <w:lvlText w:val=""/>
      <w:lvlJc w:val="left"/>
      <w:pPr>
        <w:ind w:left="720" w:hanging="360"/>
      </w:pPr>
      <w:rPr>
        <w:rFonts w:ascii="Wingdings" w:hAnsi="Wingdings" w:hint="default"/>
      </w:rPr>
    </w:lvl>
    <w:lvl w:ilvl="3" w:tplc="0C090001" w:tentative="1">
      <w:start w:val="1"/>
      <w:numFmt w:val="bullet"/>
      <w:lvlText w:val=""/>
      <w:lvlJc w:val="left"/>
      <w:pPr>
        <w:ind w:left="1440" w:hanging="360"/>
      </w:pPr>
      <w:rPr>
        <w:rFonts w:ascii="Symbol" w:hAnsi="Symbol" w:hint="default"/>
      </w:rPr>
    </w:lvl>
    <w:lvl w:ilvl="4" w:tplc="0C090003" w:tentative="1">
      <w:start w:val="1"/>
      <w:numFmt w:val="bullet"/>
      <w:lvlText w:val="o"/>
      <w:lvlJc w:val="left"/>
      <w:pPr>
        <w:ind w:left="2160" w:hanging="360"/>
      </w:pPr>
      <w:rPr>
        <w:rFonts w:ascii="Courier New" w:hAnsi="Courier New" w:cs="Courier New" w:hint="default"/>
      </w:rPr>
    </w:lvl>
    <w:lvl w:ilvl="5" w:tplc="0C090005" w:tentative="1">
      <w:start w:val="1"/>
      <w:numFmt w:val="bullet"/>
      <w:lvlText w:val=""/>
      <w:lvlJc w:val="left"/>
      <w:pPr>
        <w:ind w:left="2880" w:hanging="360"/>
      </w:pPr>
      <w:rPr>
        <w:rFonts w:ascii="Wingdings" w:hAnsi="Wingdings" w:hint="default"/>
      </w:rPr>
    </w:lvl>
    <w:lvl w:ilvl="6" w:tplc="0C090001" w:tentative="1">
      <w:start w:val="1"/>
      <w:numFmt w:val="bullet"/>
      <w:lvlText w:val=""/>
      <w:lvlJc w:val="left"/>
      <w:pPr>
        <w:ind w:left="3600" w:hanging="360"/>
      </w:pPr>
      <w:rPr>
        <w:rFonts w:ascii="Symbol" w:hAnsi="Symbol" w:hint="default"/>
      </w:rPr>
    </w:lvl>
    <w:lvl w:ilvl="7" w:tplc="0C090003" w:tentative="1">
      <w:start w:val="1"/>
      <w:numFmt w:val="bullet"/>
      <w:lvlText w:val="o"/>
      <w:lvlJc w:val="left"/>
      <w:pPr>
        <w:ind w:left="4320" w:hanging="360"/>
      </w:pPr>
      <w:rPr>
        <w:rFonts w:ascii="Courier New" w:hAnsi="Courier New" w:cs="Courier New" w:hint="default"/>
      </w:rPr>
    </w:lvl>
    <w:lvl w:ilvl="8" w:tplc="0C090005" w:tentative="1">
      <w:start w:val="1"/>
      <w:numFmt w:val="bullet"/>
      <w:lvlText w:val=""/>
      <w:lvlJc w:val="left"/>
      <w:pPr>
        <w:ind w:left="5040" w:hanging="360"/>
      </w:pPr>
      <w:rPr>
        <w:rFonts w:ascii="Wingdings" w:hAnsi="Wingdings" w:hint="default"/>
      </w:rPr>
    </w:lvl>
  </w:abstractNum>
  <w:num w:numId="1">
    <w:abstractNumId w:val="12"/>
  </w:num>
  <w:num w:numId="2">
    <w:abstractNumId w:val="1"/>
  </w:num>
  <w:num w:numId="3">
    <w:abstractNumId w:val="25"/>
  </w:num>
  <w:num w:numId="4">
    <w:abstractNumId w:val="24"/>
  </w:num>
  <w:num w:numId="5">
    <w:abstractNumId w:val="21"/>
  </w:num>
  <w:num w:numId="6">
    <w:abstractNumId w:val="20"/>
  </w:num>
  <w:num w:numId="7">
    <w:abstractNumId w:val="35"/>
  </w:num>
  <w:num w:numId="8">
    <w:abstractNumId w:val="7"/>
  </w:num>
  <w:num w:numId="9">
    <w:abstractNumId w:val="18"/>
  </w:num>
  <w:num w:numId="10">
    <w:abstractNumId w:val="8"/>
  </w:num>
  <w:num w:numId="11">
    <w:abstractNumId w:val="17"/>
  </w:num>
  <w:num w:numId="12">
    <w:abstractNumId w:val="15"/>
  </w:num>
  <w:num w:numId="13">
    <w:abstractNumId w:val="32"/>
  </w:num>
  <w:num w:numId="14">
    <w:abstractNumId w:val="10"/>
  </w:num>
  <w:num w:numId="15">
    <w:abstractNumId w:val="22"/>
  </w:num>
  <w:num w:numId="16">
    <w:abstractNumId w:val="42"/>
  </w:num>
  <w:num w:numId="17">
    <w:abstractNumId w:val="13"/>
  </w:num>
  <w:num w:numId="18">
    <w:abstractNumId w:val="19"/>
  </w:num>
  <w:num w:numId="19">
    <w:abstractNumId w:val="43"/>
  </w:num>
  <w:num w:numId="20">
    <w:abstractNumId w:val="12"/>
  </w:num>
  <w:num w:numId="21">
    <w:abstractNumId w:val="36"/>
  </w:num>
  <w:num w:numId="22">
    <w:abstractNumId w:val="44"/>
  </w:num>
  <w:num w:numId="23">
    <w:abstractNumId w:val="26"/>
  </w:num>
  <w:num w:numId="24">
    <w:abstractNumId w:val="34"/>
  </w:num>
  <w:num w:numId="25">
    <w:abstractNumId w:val="38"/>
  </w:num>
  <w:num w:numId="26">
    <w:abstractNumId w:val="12"/>
  </w:num>
  <w:num w:numId="27">
    <w:abstractNumId w:val="31"/>
  </w:num>
  <w:num w:numId="28">
    <w:abstractNumId w:val="3"/>
  </w:num>
  <w:num w:numId="29">
    <w:abstractNumId w:val="40"/>
  </w:num>
  <w:num w:numId="30">
    <w:abstractNumId w:val="2"/>
  </w:num>
  <w:num w:numId="31">
    <w:abstractNumId w:val="14"/>
  </w:num>
  <w:num w:numId="32">
    <w:abstractNumId w:val="30"/>
  </w:num>
  <w:num w:numId="33">
    <w:abstractNumId w:val="6"/>
  </w:num>
  <w:num w:numId="34">
    <w:abstractNumId w:val="37"/>
  </w:num>
  <w:num w:numId="35">
    <w:abstractNumId w:val="4"/>
  </w:num>
  <w:num w:numId="36">
    <w:abstractNumId w:val="41"/>
  </w:num>
  <w:num w:numId="37">
    <w:abstractNumId w:val="23"/>
  </w:num>
  <w:num w:numId="38">
    <w:abstractNumId w:val="5"/>
  </w:num>
  <w:num w:numId="39">
    <w:abstractNumId w:val="28"/>
  </w:num>
  <w:num w:numId="40">
    <w:abstractNumId w:val="16"/>
  </w:num>
  <w:num w:numId="41">
    <w:abstractNumId w:val="33"/>
  </w:num>
  <w:num w:numId="42">
    <w:abstractNumId w:val="33"/>
  </w:num>
  <w:num w:numId="43">
    <w:abstractNumId w:val="33"/>
  </w:num>
  <w:num w:numId="44">
    <w:abstractNumId w:val="39"/>
  </w:num>
  <w:num w:numId="45">
    <w:abstractNumId w:val="29"/>
  </w:num>
  <w:num w:numId="46">
    <w:abstractNumId w:val="9"/>
  </w:num>
  <w:num w:numId="47">
    <w:abstractNumId w:val="27"/>
  </w:num>
  <w:num w:numId="48">
    <w:abstractNumId w:val="0"/>
  </w:num>
  <w:num w:numId="49">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revisionView w:inkAnnotation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QxMDAzNTcyM7Q0MzBW0lEKTi0uzszPAykwrAUAo/BD4ywAAAA="/>
  </w:docVars>
  <w:rsids>
    <w:rsidRoot w:val="00CE02A5"/>
    <w:rsid w:val="000007E6"/>
    <w:rsid w:val="00000CF8"/>
    <w:rsid w:val="00000E91"/>
    <w:rsid w:val="00005B4C"/>
    <w:rsid w:val="00006375"/>
    <w:rsid w:val="000122D3"/>
    <w:rsid w:val="0001379B"/>
    <w:rsid w:val="00014D76"/>
    <w:rsid w:val="00016B38"/>
    <w:rsid w:val="00022AD8"/>
    <w:rsid w:val="00023173"/>
    <w:rsid w:val="00023F1B"/>
    <w:rsid w:val="00025EB6"/>
    <w:rsid w:val="00030E66"/>
    <w:rsid w:val="0003226D"/>
    <w:rsid w:val="00036BEE"/>
    <w:rsid w:val="0003765A"/>
    <w:rsid w:val="0004191C"/>
    <w:rsid w:val="0005278E"/>
    <w:rsid w:val="00052C44"/>
    <w:rsid w:val="00053785"/>
    <w:rsid w:val="0005508B"/>
    <w:rsid w:val="00061934"/>
    <w:rsid w:val="00061E69"/>
    <w:rsid w:val="00063109"/>
    <w:rsid w:val="0006412E"/>
    <w:rsid w:val="000667A3"/>
    <w:rsid w:val="00070D6B"/>
    <w:rsid w:val="0007163E"/>
    <w:rsid w:val="00071E7A"/>
    <w:rsid w:val="00081FE7"/>
    <w:rsid w:val="000844A6"/>
    <w:rsid w:val="000849B2"/>
    <w:rsid w:val="0008573D"/>
    <w:rsid w:val="00085DCD"/>
    <w:rsid w:val="00086990"/>
    <w:rsid w:val="00087784"/>
    <w:rsid w:val="0008780A"/>
    <w:rsid w:val="0009590B"/>
    <w:rsid w:val="00097C19"/>
    <w:rsid w:val="000A33D9"/>
    <w:rsid w:val="000A3720"/>
    <w:rsid w:val="000A4FF4"/>
    <w:rsid w:val="000A65DF"/>
    <w:rsid w:val="000A6796"/>
    <w:rsid w:val="000A67CF"/>
    <w:rsid w:val="000A72AF"/>
    <w:rsid w:val="000B21A5"/>
    <w:rsid w:val="000B3548"/>
    <w:rsid w:val="000B3C05"/>
    <w:rsid w:val="000B529C"/>
    <w:rsid w:val="000B5866"/>
    <w:rsid w:val="000B6A59"/>
    <w:rsid w:val="000B7C6A"/>
    <w:rsid w:val="000C0275"/>
    <w:rsid w:val="000C17B8"/>
    <w:rsid w:val="000C2B2C"/>
    <w:rsid w:val="000C4589"/>
    <w:rsid w:val="000C6F92"/>
    <w:rsid w:val="000C7A62"/>
    <w:rsid w:val="000D340E"/>
    <w:rsid w:val="000D4FE5"/>
    <w:rsid w:val="000D549B"/>
    <w:rsid w:val="000D5B5C"/>
    <w:rsid w:val="000E2153"/>
    <w:rsid w:val="000E5171"/>
    <w:rsid w:val="000E6928"/>
    <w:rsid w:val="000E744A"/>
    <w:rsid w:val="000F10EA"/>
    <w:rsid w:val="000F1901"/>
    <w:rsid w:val="000F1ED1"/>
    <w:rsid w:val="000F23FC"/>
    <w:rsid w:val="000F248B"/>
    <w:rsid w:val="000F330F"/>
    <w:rsid w:val="000F7E76"/>
    <w:rsid w:val="00100A1F"/>
    <w:rsid w:val="00104BD7"/>
    <w:rsid w:val="001113A4"/>
    <w:rsid w:val="001119D5"/>
    <w:rsid w:val="00113A3F"/>
    <w:rsid w:val="00115D0D"/>
    <w:rsid w:val="00116839"/>
    <w:rsid w:val="00116C02"/>
    <w:rsid w:val="001178A1"/>
    <w:rsid w:val="0012078A"/>
    <w:rsid w:val="00121101"/>
    <w:rsid w:val="001211E7"/>
    <w:rsid w:val="0012301F"/>
    <w:rsid w:val="0012394B"/>
    <w:rsid w:val="00123D67"/>
    <w:rsid w:val="00123E8B"/>
    <w:rsid w:val="00126C5C"/>
    <w:rsid w:val="00131A06"/>
    <w:rsid w:val="001337E9"/>
    <w:rsid w:val="001366E9"/>
    <w:rsid w:val="00137CD4"/>
    <w:rsid w:val="0014007D"/>
    <w:rsid w:val="0014123F"/>
    <w:rsid w:val="001507D3"/>
    <w:rsid w:val="00150E48"/>
    <w:rsid w:val="001525A9"/>
    <w:rsid w:val="001527BE"/>
    <w:rsid w:val="0015624E"/>
    <w:rsid w:val="00160CC4"/>
    <w:rsid w:val="00161EBD"/>
    <w:rsid w:val="0017413F"/>
    <w:rsid w:val="00176CE3"/>
    <w:rsid w:val="00182064"/>
    <w:rsid w:val="00182613"/>
    <w:rsid w:val="001844DD"/>
    <w:rsid w:val="00184721"/>
    <w:rsid w:val="00187F3E"/>
    <w:rsid w:val="001902BA"/>
    <w:rsid w:val="001922A4"/>
    <w:rsid w:val="001951D5"/>
    <w:rsid w:val="00195F06"/>
    <w:rsid w:val="001A449A"/>
    <w:rsid w:val="001A54E0"/>
    <w:rsid w:val="001A5766"/>
    <w:rsid w:val="001B0342"/>
    <w:rsid w:val="001B15DB"/>
    <w:rsid w:val="001B1B56"/>
    <w:rsid w:val="001B307F"/>
    <w:rsid w:val="001B3442"/>
    <w:rsid w:val="001B4827"/>
    <w:rsid w:val="001C0E73"/>
    <w:rsid w:val="001C7781"/>
    <w:rsid w:val="001D229A"/>
    <w:rsid w:val="001D28EA"/>
    <w:rsid w:val="001D3705"/>
    <w:rsid w:val="001E09B4"/>
    <w:rsid w:val="001E2782"/>
    <w:rsid w:val="001E442B"/>
    <w:rsid w:val="001E64D7"/>
    <w:rsid w:val="001F0BFB"/>
    <w:rsid w:val="001F290E"/>
    <w:rsid w:val="001F2AC9"/>
    <w:rsid w:val="001F3CDD"/>
    <w:rsid w:val="001F61A3"/>
    <w:rsid w:val="001F6203"/>
    <w:rsid w:val="002013D6"/>
    <w:rsid w:val="0020246C"/>
    <w:rsid w:val="00202648"/>
    <w:rsid w:val="00203477"/>
    <w:rsid w:val="002055AC"/>
    <w:rsid w:val="00210DAA"/>
    <w:rsid w:val="002125A7"/>
    <w:rsid w:val="00212766"/>
    <w:rsid w:val="00213473"/>
    <w:rsid w:val="0021587E"/>
    <w:rsid w:val="00220D0B"/>
    <w:rsid w:val="002251E6"/>
    <w:rsid w:val="00226951"/>
    <w:rsid w:val="0022771D"/>
    <w:rsid w:val="002300BD"/>
    <w:rsid w:val="00230425"/>
    <w:rsid w:val="0023072C"/>
    <w:rsid w:val="00231236"/>
    <w:rsid w:val="0023190D"/>
    <w:rsid w:val="00237A80"/>
    <w:rsid w:val="00237B38"/>
    <w:rsid w:val="00237D51"/>
    <w:rsid w:val="00240A84"/>
    <w:rsid w:val="002418F3"/>
    <w:rsid w:val="002433BC"/>
    <w:rsid w:val="00244C9B"/>
    <w:rsid w:val="00245785"/>
    <w:rsid w:val="002457D1"/>
    <w:rsid w:val="00246ED2"/>
    <w:rsid w:val="00247270"/>
    <w:rsid w:val="002518F3"/>
    <w:rsid w:val="00251A17"/>
    <w:rsid w:val="002537B4"/>
    <w:rsid w:val="00253E60"/>
    <w:rsid w:val="00254EE5"/>
    <w:rsid w:val="002556BC"/>
    <w:rsid w:val="002561EB"/>
    <w:rsid w:val="00260262"/>
    <w:rsid w:val="002604E1"/>
    <w:rsid w:val="0026587A"/>
    <w:rsid w:val="00266696"/>
    <w:rsid w:val="0027052A"/>
    <w:rsid w:val="00271355"/>
    <w:rsid w:val="002767F2"/>
    <w:rsid w:val="00276BA0"/>
    <w:rsid w:val="00276F8C"/>
    <w:rsid w:val="00276FC6"/>
    <w:rsid w:val="00277FC2"/>
    <w:rsid w:val="00281FF7"/>
    <w:rsid w:val="002839BF"/>
    <w:rsid w:val="00290414"/>
    <w:rsid w:val="0029056C"/>
    <w:rsid w:val="00293E66"/>
    <w:rsid w:val="002946BA"/>
    <w:rsid w:val="00295825"/>
    <w:rsid w:val="00296D15"/>
    <w:rsid w:val="002A0895"/>
    <w:rsid w:val="002A14A4"/>
    <w:rsid w:val="002A28EE"/>
    <w:rsid w:val="002A3CA1"/>
    <w:rsid w:val="002A4BA5"/>
    <w:rsid w:val="002A62F5"/>
    <w:rsid w:val="002A68D3"/>
    <w:rsid w:val="002A707C"/>
    <w:rsid w:val="002B1A65"/>
    <w:rsid w:val="002B1D5E"/>
    <w:rsid w:val="002B4629"/>
    <w:rsid w:val="002B6FCE"/>
    <w:rsid w:val="002C032A"/>
    <w:rsid w:val="002C0CEC"/>
    <w:rsid w:val="002C34D0"/>
    <w:rsid w:val="002C5418"/>
    <w:rsid w:val="002C578E"/>
    <w:rsid w:val="002C6623"/>
    <w:rsid w:val="002D0D51"/>
    <w:rsid w:val="002D3D57"/>
    <w:rsid w:val="002D7199"/>
    <w:rsid w:val="002D7B30"/>
    <w:rsid w:val="002E1889"/>
    <w:rsid w:val="002E3CE0"/>
    <w:rsid w:val="002F1CCD"/>
    <w:rsid w:val="002F3878"/>
    <w:rsid w:val="002F4463"/>
    <w:rsid w:val="002F4E69"/>
    <w:rsid w:val="002F5287"/>
    <w:rsid w:val="002F5D37"/>
    <w:rsid w:val="00302B97"/>
    <w:rsid w:val="00302CDB"/>
    <w:rsid w:val="0030379E"/>
    <w:rsid w:val="00303F00"/>
    <w:rsid w:val="00304403"/>
    <w:rsid w:val="003079B6"/>
    <w:rsid w:val="00310154"/>
    <w:rsid w:val="003107E8"/>
    <w:rsid w:val="00310F38"/>
    <w:rsid w:val="003138CC"/>
    <w:rsid w:val="003147CC"/>
    <w:rsid w:val="00314941"/>
    <w:rsid w:val="003154A2"/>
    <w:rsid w:val="00316285"/>
    <w:rsid w:val="003247D2"/>
    <w:rsid w:val="0032606F"/>
    <w:rsid w:val="003263CA"/>
    <w:rsid w:val="00327094"/>
    <w:rsid w:val="003331C3"/>
    <w:rsid w:val="00334A18"/>
    <w:rsid w:val="00335DD2"/>
    <w:rsid w:val="00336D9F"/>
    <w:rsid w:val="0034127A"/>
    <w:rsid w:val="003440BB"/>
    <w:rsid w:val="003465AB"/>
    <w:rsid w:val="003600E6"/>
    <w:rsid w:val="003605C6"/>
    <w:rsid w:val="00362DDA"/>
    <w:rsid w:val="00364473"/>
    <w:rsid w:val="00367D8E"/>
    <w:rsid w:val="00367E9B"/>
    <w:rsid w:val="00371141"/>
    <w:rsid w:val="00371C10"/>
    <w:rsid w:val="00374DC1"/>
    <w:rsid w:val="00376443"/>
    <w:rsid w:val="00376B48"/>
    <w:rsid w:val="00382276"/>
    <w:rsid w:val="00385101"/>
    <w:rsid w:val="00385E9D"/>
    <w:rsid w:val="00387940"/>
    <w:rsid w:val="00392840"/>
    <w:rsid w:val="003A344E"/>
    <w:rsid w:val="003B2E4A"/>
    <w:rsid w:val="003B339D"/>
    <w:rsid w:val="003B4727"/>
    <w:rsid w:val="003B4E84"/>
    <w:rsid w:val="003B5853"/>
    <w:rsid w:val="003B687E"/>
    <w:rsid w:val="003B79B6"/>
    <w:rsid w:val="003C0EFF"/>
    <w:rsid w:val="003C298C"/>
    <w:rsid w:val="003C508E"/>
    <w:rsid w:val="003D04E4"/>
    <w:rsid w:val="003D0C0A"/>
    <w:rsid w:val="003D1168"/>
    <w:rsid w:val="003D2ABE"/>
    <w:rsid w:val="003D2EB2"/>
    <w:rsid w:val="003D3E57"/>
    <w:rsid w:val="003D4879"/>
    <w:rsid w:val="003D4F90"/>
    <w:rsid w:val="003D6353"/>
    <w:rsid w:val="003D7605"/>
    <w:rsid w:val="003E3F47"/>
    <w:rsid w:val="003E77F3"/>
    <w:rsid w:val="003F2C68"/>
    <w:rsid w:val="004019E7"/>
    <w:rsid w:val="004037B7"/>
    <w:rsid w:val="00404462"/>
    <w:rsid w:val="004063B7"/>
    <w:rsid w:val="00407C9A"/>
    <w:rsid w:val="00413449"/>
    <w:rsid w:val="004149AD"/>
    <w:rsid w:val="00414D08"/>
    <w:rsid w:val="00416CF2"/>
    <w:rsid w:val="0041770D"/>
    <w:rsid w:val="00421535"/>
    <w:rsid w:val="004225C4"/>
    <w:rsid w:val="00424E25"/>
    <w:rsid w:val="00425A45"/>
    <w:rsid w:val="00426B2D"/>
    <w:rsid w:val="004277D8"/>
    <w:rsid w:val="00427940"/>
    <w:rsid w:val="00427BB7"/>
    <w:rsid w:val="00427C5D"/>
    <w:rsid w:val="00430488"/>
    <w:rsid w:val="00433BA7"/>
    <w:rsid w:val="00435C8F"/>
    <w:rsid w:val="00442B0D"/>
    <w:rsid w:val="00442C29"/>
    <w:rsid w:val="00443B9F"/>
    <w:rsid w:val="004443EA"/>
    <w:rsid w:val="004444FC"/>
    <w:rsid w:val="004446EB"/>
    <w:rsid w:val="004476D4"/>
    <w:rsid w:val="00450506"/>
    <w:rsid w:val="004507F2"/>
    <w:rsid w:val="00455E52"/>
    <w:rsid w:val="00456642"/>
    <w:rsid w:val="00461173"/>
    <w:rsid w:val="00464CFB"/>
    <w:rsid w:val="00466736"/>
    <w:rsid w:val="00466DC9"/>
    <w:rsid w:val="00466FA5"/>
    <w:rsid w:val="00467EF4"/>
    <w:rsid w:val="004709B4"/>
    <w:rsid w:val="00471E62"/>
    <w:rsid w:val="00471EA7"/>
    <w:rsid w:val="004724D8"/>
    <w:rsid w:val="0047376B"/>
    <w:rsid w:val="00474925"/>
    <w:rsid w:val="00474FD5"/>
    <w:rsid w:val="004750D2"/>
    <w:rsid w:val="00475B52"/>
    <w:rsid w:val="00481A70"/>
    <w:rsid w:val="004864C5"/>
    <w:rsid w:val="00490CED"/>
    <w:rsid w:val="004910CF"/>
    <w:rsid w:val="00492132"/>
    <w:rsid w:val="00492CFC"/>
    <w:rsid w:val="00494CFC"/>
    <w:rsid w:val="00495029"/>
    <w:rsid w:val="004A4FAD"/>
    <w:rsid w:val="004A5558"/>
    <w:rsid w:val="004A7442"/>
    <w:rsid w:val="004A7A5E"/>
    <w:rsid w:val="004B16F1"/>
    <w:rsid w:val="004B56EC"/>
    <w:rsid w:val="004C0BB7"/>
    <w:rsid w:val="004C17DD"/>
    <w:rsid w:val="004C2452"/>
    <w:rsid w:val="004C2AEA"/>
    <w:rsid w:val="004C3B5E"/>
    <w:rsid w:val="004C3E65"/>
    <w:rsid w:val="004D15A0"/>
    <w:rsid w:val="004D1E6D"/>
    <w:rsid w:val="004D23CB"/>
    <w:rsid w:val="004D4348"/>
    <w:rsid w:val="004D5890"/>
    <w:rsid w:val="004D751F"/>
    <w:rsid w:val="004D7A0E"/>
    <w:rsid w:val="004E2C62"/>
    <w:rsid w:val="004E44FA"/>
    <w:rsid w:val="004E453A"/>
    <w:rsid w:val="004E7091"/>
    <w:rsid w:val="004F0E2B"/>
    <w:rsid w:val="004F5745"/>
    <w:rsid w:val="004F67BC"/>
    <w:rsid w:val="004F78BF"/>
    <w:rsid w:val="00500393"/>
    <w:rsid w:val="00502D64"/>
    <w:rsid w:val="00507CAA"/>
    <w:rsid w:val="0051164F"/>
    <w:rsid w:val="00512457"/>
    <w:rsid w:val="0051336B"/>
    <w:rsid w:val="005137F7"/>
    <w:rsid w:val="00517600"/>
    <w:rsid w:val="00520778"/>
    <w:rsid w:val="005217DE"/>
    <w:rsid w:val="005221BB"/>
    <w:rsid w:val="00523382"/>
    <w:rsid w:val="00525349"/>
    <w:rsid w:val="0053306C"/>
    <w:rsid w:val="00535B92"/>
    <w:rsid w:val="00547C03"/>
    <w:rsid w:val="00550803"/>
    <w:rsid w:val="00552344"/>
    <w:rsid w:val="00556AFB"/>
    <w:rsid w:val="005572B1"/>
    <w:rsid w:val="00560DB5"/>
    <w:rsid w:val="00561D14"/>
    <w:rsid w:val="00561E73"/>
    <w:rsid w:val="0056760E"/>
    <w:rsid w:val="00567F02"/>
    <w:rsid w:val="00570570"/>
    <w:rsid w:val="0057386F"/>
    <w:rsid w:val="0057472D"/>
    <w:rsid w:val="005761F5"/>
    <w:rsid w:val="005764FE"/>
    <w:rsid w:val="00580AEA"/>
    <w:rsid w:val="00580C7D"/>
    <w:rsid w:val="00582A1E"/>
    <w:rsid w:val="00587F43"/>
    <w:rsid w:val="005927D7"/>
    <w:rsid w:val="00597BA6"/>
    <w:rsid w:val="005A13F0"/>
    <w:rsid w:val="005A2552"/>
    <w:rsid w:val="005A2962"/>
    <w:rsid w:val="005A4E64"/>
    <w:rsid w:val="005B0992"/>
    <w:rsid w:val="005B1081"/>
    <w:rsid w:val="005B117B"/>
    <w:rsid w:val="005B14D8"/>
    <w:rsid w:val="005B1D68"/>
    <w:rsid w:val="005B22EB"/>
    <w:rsid w:val="005B25D3"/>
    <w:rsid w:val="005B6AD5"/>
    <w:rsid w:val="005B7755"/>
    <w:rsid w:val="005B7EBF"/>
    <w:rsid w:val="005C4312"/>
    <w:rsid w:val="005C4B49"/>
    <w:rsid w:val="005C4BAA"/>
    <w:rsid w:val="005C55D9"/>
    <w:rsid w:val="005C6930"/>
    <w:rsid w:val="005C7E3F"/>
    <w:rsid w:val="005D0F86"/>
    <w:rsid w:val="005D2A48"/>
    <w:rsid w:val="005D2BA0"/>
    <w:rsid w:val="005E04CE"/>
    <w:rsid w:val="005E193A"/>
    <w:rsid w:val="005E2064"/>
    <w:rsid w:val="005E2B82"/>
    <w:rsid w:val="005E3551"/>
    <w:rsid w:val="005E4EE6"/>
    <w:rsid w:val="005E55F3"/>
    <w:rsid w:val="005F0E3A"/>
    <w:rsid w:val="005F16DF"/>
    <w:rsid w:val="005F3381"/>
    <w:rsid w:val="005F4834"/>
    <w:rsid w:val="005F529C"/>
    <w:rsid w:val="00600DD0"/>
    <w:rsid w:val="006042D3"/>
    <w:rsid w:val="006043A2"/>
    <w:rsid w:val="00604A21"/>
    <w:rsid w:val="00605AF3"/>
    <w:rsid w:val="006069DF"/>
    <w:rsid w:val="00606F46"/>
    <w:rsid w:val="006073EC"/>
    <w:rsid w:val="00610F91"/>
    <w:rsid w:val="0061107E"/>
    <w:rsid w:val="00617CEF"/>
    <w:rsid w:val="00620C07"/>
    <w:rsid w:val="006219A5"/>
    <w:rsid w:val="00622422"/>
    <w:rsid w:val="0062301C"/>
    <w:rsid w:val="006233A0"/>
    <w:rsid w:val="00627228"/>
    <w:rsid w:val="00627E34"/>
    <w:rsid w:val="006324E5"/>
    <w:rsid w:val="00632E48"/>
    <w:rsid w:val="006336C3"/>
    <w:rsid w:val="00633D74"/>
    <w:rsid w:val="00633DA5"/>
    <w:rsid w:val="00635C31"/>
    <w:rsid w:val="0064131C"/>
    <w:rsid w:val="006422A6"/>
    <w:rsid w:val="00642C53"/>
    <w:rsid w:val="006431F4"/>
    <w:rsid w:val="00644215"/>
    <w:rsid w:val="00644B60"/>
    <w:rsid w:val="0065054C"/>
    <w:rsid w:val="00653C76"/>
    <w:rsid w:val="00660235"/>
    <w:rsid w:val="00663A9F"/>
    <w:rsid w:val="00670899"/>
    <w:rsid w:val="00672A54"/>
    <w:rsid w:val="00675248"/>
    <w:rsid w:val="00676C68"/>
    <w:rsid w:val="00680673"/>
    <w:rsid w:val="00680E12"/>
    <w:rsid w:val="00686614"/>
    <w:rsid w:val="006913A9"/>
    <w:rsid w:val="0069148D"/>
    <w:rsid w:val="006924A5"/>
    <w:rsid w:val="006A137D"/>
    <w:rsid w:val="006A267F"/>
    <w:rsid w:val="006A3E1F"/>
    <w:rsid w:val="006A71BA"/>
    <w:rsid w:val="006B05F6"/>
    <w:rsid w:val="006B29D8"/>
    <w:rsid w:val="006B3065"/>
    <w:rsid w:val="006C1781"/>
    <w:rsid w:val="006C2194"/>
    <w:rsid w:val="006C319B"/>
    <w:rsid w:val="006C6515"/>
    <w:rsid w:val="006C729E"/>
    <w:rsid w:val="006D04F6"/>
    <w:rsid w:val="006D2242"/>
    <w:rsid w:val="006D2A27"/>
    <w:rsid w:val="006D548E"/>
    <w:rsid w:val="006D5997"/>
    <w:rsid w:val="006D6628"/>
    <w:rsid w:val="006D76C9"/>
    <w:rsid w:val="006D7DCB"/>
    <w:rsid w:val="006E33FE"/>
    <w:rsid w:val="006E6C38"/>
    <w:rsid w:val="006F2CB6"/>
    <w:rsid w:val="006F2DF2"/>
    <w:rsid w:val="006F4B44"/>
    <w:rsid w:val="006F7C31"/>
    <w:rsid w:val="00702889"/>
    <w:rsid w:val="00703D85"/>
    <w:rsid w:val="00713885"/>
    <w:rsid w:val="00713BCF"/>
    <w:rsid w:val="007149DE"/>
    <w:rsid w:val="007160EB"/>
    <w:rsid w:val="0072218A"/>
    <w:rsid w:val="00722797"/>
    <w:rsid w:val="00722D2B"/>
    <w:rsid w:val="00727BF6"/>
    <w:rsid w:val="00727C97"/>
    <w:rsid w:val="00731EB4"/>
    <w:rsid w:val="00734E4A"/>
    <w:rsid w:val="00737386"/>
    <w:rsid w:val="00741543"/>
    <w:rsid w:val="007458FE"/>
    <w:rsid w:val="00747373"/>
    <w:rsid w:val="00747A62"/>
    <w:rsid w:val="00750972"/>
    <w:rsid w:val="00752B4C"/>
    <w:rsid w:val="00753D9A"/>
    <w:rsid w:val="00754CC7"/>
    <w:rsid w:val="00757E4D"/>
    <w:rsid w:val="00761781"/>
    <w:rsid w:val="00761CD3"/>
    <w:rsid w:val="00763E57"/>
    <w:rsid w:val="007673E8"/>
    <w:rsid w:val="0076767F"/>
    <w:rsid w:val="0077151C"/>
    <w:rsid w:val="00771ABF"/>
    <w:rsid w:val="00775038"/>
    <w:rsid w:val="007754FF"/>
    <w:rsid w:val="00775E8C"/>
    <w:rsid w:val="0077696B"/>
    <w:rsid w:val="00777E4E"/>
    <w:rsid w:val="0078014E"/>
    <w:rsid w:val="00782056"/>
    <w:rsid w:val="0078617B"/>
    <w:rsid w:val="00787148"/>
    <w:rsid w:val="007873A6"/>
    <w:rsid w:val="007876BD"/>
    <w:rsid w:val="00787767"/>
    <w:rsid w:val="00790E29"/>
    <w:rsid w:val="00790F90"/>
    <w:rsid w:val="00794D89"/>
    <w:rsid w:val="0079537E"/>
    <w:rsid w:val="00795C0F"/>
    <w:rsid w:val="007A3A60"/>
    <w:rsid w:val="007A4DF1"/>
    <w:rsid w:val="007A737C"/>
    <w:rsid w:val="007B0CC5"/>
    <w:rsid w:val="007B1DD1"/>
    <w:rsid w:val="007B1EB2"/>
    <w:rsid w:val="007B205D"/>
    <w:rsid w:val="007B3E19"/>
    <w:rsid w:val="007B4B39"/>
    <w:rsid w:val="007C3038"/>
    <w:rsid w:val="007C66DE"/>
    <w:rsid w:val="007C6747"/>
    <w:rsid w:val="007C7AAC"/>
    <w:rsid w:val="007D0192"/>
    <w:rsid w:val="007D483D"/>
    <w:rsid w:val="007D5C4F"/>
    <w:rsid w:val="007E17A0"/>
    <w:rsid w:val="007E217B"/>
    <w:rsid w:val="007E3D68"/>
    <w:rsid w:val="007E56B3"/>
    <w:rsid w:val="007E58FC"/>
    <w:rsid w:val="007F02E2"/>
    <w:rsid w:val="007F2804"/>
    <w:rsid w:val="007F2BB1"/>
    <w:rsid w:val="007F3711"/>
    <w:rsid w:val="007F3FC9"/>
    <w:rsid w:val="007F6ABC"/>
    <w:rsid w:val="0080091E"/>
    <w:rsid w:val="00805509"/>
    <w:rsid w:val="0080551A"/>
    <w:rsid w:val="00807C52"/>
    <w:rsid w:val="0081023B"/>
    <w:rsid w:val="00812DF9"/>
    <w:rsid w:val="00813BFF"/>
    <w:rsid w:val="00813F5E"/>
    <w:rsid w:val="00815B09"/>
    <w:rsid w:val="00816B12"/>
    <w:rsid w:val="008241BB"/>
    <w:rsid w:val="00826ACF"/>
    <w:rsid w:val="00826F64"/>
    <w:rsid w:val="00833B03"/>
    <w:rsid w:val="00834166"/>
    <w:rsid w:val="00836239"/>
    <w:rsid w:val="008373D9"/>
    <w:rsid w:val="008421B4"/>
    <w:rsid w:val="008430CE"/>
    <w:rsid w:val="00843686"/>
    <w:rsid w:val="00843CAF"/>
    <w:rsid w:val="00844C7B"/>
    <w:rsid w:val="008507D4"/>
    <w:rsid w:val="00850E11"/>
    <w:rsid w:val="00850F82"/>
    <w:rsid w:val="008521C3"/>
    <w:rsid w:val="008536B2"/>
    <w:rsid w:val="00853D99"/>
    <w:rsid w:val="00856727"/>
    <w:rsid w:val="0085738E"/>
    <w:rsid w:val="00860EDD"/>
    <w:rsid w:val="00862B6D"/>
    <w:rsid w:val="00864281"/>
    <w:rsid w:val="00864395"/>
    <w:rsid w:val="00865761"/>
    <w:rsid w:val="008706C7"/>
    <w:rsid w:val="00870848"/>
    <w:rsid w:val="00870C88"/>
    <w:rsid w:val="00872241"/>
    <w:rsid w:val="008733BB"/>
    <w:rsid w:val="00883439"/>
    <w:rsid w:val="0088448F"/>
    <w:rsid w:val="008845D1"/>
    <w:rsid w:val="00886269"/>
    <w:rsid w:val="00886A9B"/>
    <w:rsid w:val="00886F0E"/>
    <w:rsid w:val="0089748F"/>
    <w:rsid w:val="008A04FA"/>
    <w:rsid w:val="008A159D"/>
    <w:rsid w:val="008A489B"/>
    <w:rsid w:val="008A4E1A"/>
    <w:rsid w:val="008A57BB"/>
    <w:rsid w:val="008A6566"/>
    <w:rsid w:val="008A70FE"/>
    <w:rsid w:val="008B04DB"/>
    <w:rsid w:val="008B0D5B"/>
    <w:rsid w:val="008B1CE4"/>
    <w:rsid w:val="008B2069"/>
    <w:rsid w:val="008B2B12"/>
    <w:rsid w:val="008B39FC"/>
    <w:rsid w:val="008B3F44"/>
    <w:rsid w:val="008B4AC1"/>
    <w:rsid w:val="008C02E4"/>
    <w:rsid w:val="008C3E32"/>
    <w:rsid w:val="008C694F"/>
    <w:rsid w:val="008D2126"/>
    <w:rsid w:val="008D2E61"/>
    <w:rsid w:val="008D33C2"/>
    <w:rsid w:val="008D49B9"/>
    <w:rsid w:val="008D4BD2"/>
    <w:rsid w:val="008D573C"/>
    <w:rsid w:val="008F0128"/>
    <w:rsid w:val="008F1F99"/>
    <w:rsid w:val="008F2339"/>
    <w:rsid w:val="008F4253"/>
    <w:rsid w:val="008F5B19"/>
    <w:rsid w:val="008F66E2"/>
    <w:rsid w:val="008F7AA0"/>
    <w:rsid w:val="0090049A"/>
    <w:rsid w:val="00905CA4"/>
    <w:rsid w:val="00907391"/>
    <w:rsid w:val="00907B61"/>
    <w:rsid w:val="00912BA1"/>
    <w:rsid w:val="0091604E"/>
    <w:rsid w:val="009172D3"/>
    <w:rsid w:val="009175BA"/>
    <w:rsid w:val="0092059E"/>
    <w:rsid w:val="00924CE0"/>
    <w:rsid w:val="00926336"/>
    <w:rsid w:val="00926FDC"/>
    <w:rsid w:val="009310D0"/>
    <w:rsid w:val="009327C5"/>
    <w:rsid w:val="00933759"/>
    <w:rsid w:val="00933E66"/>
    <w:rsid w:val="009407E2"/>
    <w:rsid w:val="009412A0"/>
    <w:rsid w:val="00944012"/>
    <w:rsid w:val="00946F2D"/>
    <w:rsid w:val="009478AB"/>
    <w:rsid w:val="00950B8C"/>
    <w:rsid w:val="00950CCC"/>
    <w:rsid w:val="00952BA1"/>
    <w:rsid w:val="00953CA7"/>
    <w:rsid w:val="0096089F"/>
    <w:rsid w:val="00961D02"/>
    <w:rsid w:val="00961E70"/>
    <w:rsid w:val="00964B1C"/>
    <w:rsid w:val="00972753"/>
    <w:rsid w:val="00977D32"/>
    <w:rsid w:val="0098127B"/>
    <w:rsid w:val="009851B7"/>
    <w:rsid w:val="00985C6C"/>
    <w:rsid w:val="00991A83"/>
    <w:rsid w:val="00991EE4"/>
    <w:rsid w:val="00994794"/>
    <w:rsid w:val="009947E8"/>
    <w:rsid w:val="009968F3"/>
    <w:rsid w:val="009A01B4"/>
    <w:rsid w:val="009A0248"/>
    <w:rsid w:val="009A2E93"/>
    <w:rsid w:val="009A5169"/>
    <w:rsid w:val="009A569A"/>
    <w:rsid w:val="009A5835"/>
    <w:rsid w:val="009A6076"/>
    <w:rsid w:val="009B1EBF"/>
    <w:rsid w:val="009B6444"/>
    <w:rsid w:val="009B6C24"/>
    <w:rsid w:val="009C0307"/>
    <w:rsid w:val="009C1416"/>
    <w:rsid w:val="009C65F2"/>
    <w:rsid w:val="009C720E"/>
    <w:rsid w:val="009D0BEF"/>
    <w:rsid w:val="009D4B57"/>
    <w:rsid w:val="009D666B"/>
    <w:rsid w:val="009D68C4"/>
    <w:rsid w:val="009D7C68"/>
    <w:rsid w:val="009E22BB"/>
    <w:rsid w:val="009E2731"/>
    <w:rsid w:val="009E33A6"/>
    <w:rsid w:val="009E3D20"/>
    <w:rsid w:val="009E6D74"/>
    <w:rsid w:val="009F08A7"/>
    <w:rsid w:val="009F0DDE"/>
    <w:rsid w:val="009F5DFC"/>
    <w:rsid w:val="009F6786"/>
    <w:rsid w:val="009F7406"/>
    <w:rsid w:val="00A01E56"/>
    <w:rsid w:val="00A0578B"/>
    <w:rsid w:val="00A100E2"/>
    <w:rsid w:val="00A101C4"/>
    <w:rsid w:val="00A1258E"/>
    <w:rsid w:val="00A20CFF"/>
    <w:rsid w:val="00A232F1"/>
    <w:rsid w:val="00A26CEC"/>
    <w:rsid w:val="00A3153A"/>
    <w:rsid w:val="00A334DE"/>
    <w:rsid w:val="00A33A93"/>
    <w:rsid w:val="00A34075"/>
    <w:rsid w:val="00A34291"/>
    <w:rsid w:val="00A34778"/>
    <w:rsid w:val="00A35FDF"/>
    <w:rsid w:val="00A37B65"/>
    <w:rsid w:val="00A4151C"/>
    <w:rsid w:val="00A43057"/>
    <w:rsid w:val="00A43374"/>
    <w:rsid w:val="00A47EED"/>
    <w:rsid w:val="00A53488"/>
    <w:rsid w:val="00A540DB"/>
    <w:rsid w:val="00A55302"/>
    <w:rsid w:val="00A55DE7"/>
    <w:rsid w:val="00A63A60"/>
    <w:rsid w:val="00A66E2C"/>
    <w:rsid w:val="00A670A3"/>
    <w:rsid w:val="00A67B54"/>
    <w:rsid w:val="00A70467"/>
    <w:rsid w:val="00A70DAB"/>
    <w:rsid w:val="00A71E62"/>
    <w:rsid w:val="00A728ED"/>
    <w:rsid w:val="00A82298"/>
    <w:rsid w:val="00A833E2"/>
    <w:rsid w:val="00A836D5"/>
    <w:rsid w:val="00A84FD2"/>
    <w:rsid w:val="00A90125"/>
    <w:rsid w:val="00A90868"/>
    <w:rsid w:val="00A96F13"/>
    <w:rsid w:val="00AA27EA"/>
    <w:rsid w:val="00AA289D"/>
    <w:rsid w:val="00AA7289"/>
    <w:rsid w:val="00AA733B"/>
    <w:rsid w:val="00AB161E"/>
    <w:rsid w:val="00AB24EE"/>
    <w:rsid w:val="00AB2A85"/>
    <w:rsid w:val="00AB2D71"/>
    <w:rsid w:val="00AB32CA"/>
    <w:rsid w:val="00AB3EB2"/>
    <w:rsid w:val="00AB607A"/>
    <w:rsid w:val="00AB6731"/>
    <w:rsid w:val="00AC2E6F"/>
    <w:rsid w:val="00AC4961"/>
    <w:rsid w:val="00AC7C31"/>
    <w:rsid w:val="00AC7D01"/>
    <w:rsid w:val="00AD0862"/>
    <w:rsid w:val="00AD10F4"/>
    <w:rsid w:val="00AD149A"/>
    <w:rsid w:val="00AD7052"/>
    <w:rsid w:val="00AD7279"/>
    <w:rsid w:val="00AE110C"/>
    <w:rsid w:val="00AE7171"/>
    <w:rsid w:val="00AF1E48"/>
    <w:rsid w:val="00AF2C18"/>
    <w:rsid w:val="00AF4498"/>
    <w:rsid w:val="00AF6255"/>
    <w:rsid w:val="00AF6B0C"/>
    <w:rsid w:val="00B002D3"/>
    <w:rsid w:val="00B002D5"/>
    <w:rsid w:val="00B00717"/>
    <w:rsid w:val="00B01F51"/>
    <w:rsid w:val="00B061EF"/>
    <w:rsid w:val="00B07F64"/>
    <w:rsid w:val="00B10380"/>
    <w:rsid w:val="00B117D3"/>
    <w:rsid w:val="00B127CB"/>
    <w:rsid w:val="00B13DFE"/>
    <w:rsid w:val="00B1468C"/>
    <w:rsid w:val="00B14D2A"/>
    <w:rsid w:val="00B15FF2"/>
    <w:rsid w:val="00B21D35"/>
    <w:rsid w:val="00B233EB"/>
    <w:rsid w:val="00B23F82"/>
    <w:rsid w:val="00B2723A"/>
    <w:rsid w:val="00B27EB6"/>
    <w:rsid w:val="00B32469"/>
    <w:rsid w:val="00B327A2"/>
    <w:rsid w:val="00B3313D"/>
    <w:rsid w:val="00B337E4"/>
    <w:rsid w:val="00B33C20"/>
    <w:rsid w:val="00B34C99"/>
    <w:rsid w:val="00B350A2"/>
    <w:rsid w:val="00B37C92"/>
    <w:rsid w:val="00B43481"/>
    <w:rsid w:val="00B4365A"/>
    <w:rsid w:val="00B45A38"/>
    <w:rsid w:val="00B477E9"/>
    <w:rsid w:val="00B53B91"/>
    <w:rsid w:val="00B54E78"/>
    <w:rsid w:val="00B550CD"/>
    <w:rsid w:val="00B55370"/>
    <w:rsid w:val="00B61217"/>
    <w:rsid w:val="00B64BDE"/>
    <w:rsid w:val="00B65121"/>
    <w:rsid w:val="00B710F6"/>
    <w:rsid w:val="00B7206F"/>
    <w:rsid w:val="00B724AF"/>
    <w:rsid w:val="00B7359A"/>
    <w:rsid w:val="00B74489"/>
    <w:rsid w:val="00B751CF"/>
    <w:rsid w:val="00B76E03"/>
    <w:rsid w:val="00B775C5"/>
    <w:rsid w:val="00B806DC"/>
    <w:rsid w:val="00B80C77"/>
    <w:rsid w:val="00B81369"/>
    <w:rsid w:val="00B85C89"/>
    <w:rsid w:val="00B87EF5"/>
    <w:rsid w:val="00B91343"/>
    <w:rsid w:val="00B955A8"/>
    <w:rsid w:val="00BA07B8"/>
    <w:rsid w:val="00BA0FAB"/>
    <w:rsid w:val="00BA150E"/>
    <w:rsid w:val="00BA5BA3"/>
    <w:rsid w:val="00BA6113"/>
    <w:rsid w:val="00BB01C9"/>
    <w:rsid w:val="00BB126E"/>
    <w:rsid w:val="00BB1BD1"/>
    <w:rsid w:val="00BB1EEC"/>
    <w:rsid w:val="00BB5BFD"/>
    <w:rsid w:val="00BC0FE5"/>
    <w:rsid w:val="00BC1035"/>
    <w:rsid w:val="00BC1182"/>
    <w:rsid w:val="00BC14B4"/>
    <w:rsid w:val="00BC4AEE"/>
    <w:rsid w:val="00BC565C"/>
    <w:rsid w:val="00BC648B"/>
    <w:rsid w:val="00BC64A5"/>
    <w:rsid w:val="00BC7855"/>
    <w:rsid w:val="00BD0942"/>
    <w:rsid w:val="00BD5471"/>
    <w:rsid w:val="00BD6774"/>
    <w:rsid w:val="00BE459A"/>
    <w:rsid w:val="00BE4746"/>
    <w:rsid w:val="00BE4A9D"/>
    <w:rsid w:val="00BE6B92"/>
    <w:rsid w:val="00BF143D"/>
    <w:rsid w:val="00BF3D03"/>
    <w:rsid w:val="00BF50BE"/>
    <w:rsid w:val="00BF532C"/>
    <w:rsid w:val="00BF58D9"/>
    <w:rsid w:val="00BF672C"/>
    <w:rsid w:val="00C00A37"/>
    <w:rsid w:val="00C01911"/>
    <w:rsid w:val="00C01CCC"/>
    <w:rsid w:val="00C02703"/>
    <w:rsid w:val="00C02ABD"/>
    <w:rsid w:val="00C0335A"/>
    <w:rsid w:val="00C05EB9"/>
    <w:rsid w:val="00C117EF"/>
    <w:rsid w:val="00C11DDC"/>
    <w:rsid w:val="00C123FD"/>
    <w:rsid w:val="00C1258A"/>
    <w:rsid w:val="00C147E7"/>
    <w:rsid w:val="00C16C58"/>
    <w:rsid w:val="00C20CDF"/>
    <w:rsid w:val="00C2210F"/>
    <w:rsid w:val="00C24B34"/>
    <w:rsid w:val="00C25EED"/>
    <w:rsid w:val="00C263C0"/>
    <w:rsid w:val="00C26F5F"/>
    <w:rsid w:val="00C31AEA"/>
    <w:rsid w:val="00C3646D"/>
    <w:rsid w:val="00C40137"/>
    <w:rsid w:val="00C403B6"/>
    <w:rsid w:val="00C406EF"/>
    <w:rsid w:val="00C45590"/>
    <w:rsid w:val="00C46F4B"/>
    <w:rsid w:val="00C51114"/>
    <w:rsid w:val="00C535EE"/>
    <w:rsid w:val="00C54039"/>
    <w:rsid w:val="00C55100"/>
    <w:rsid w:val="00C5742C"/>
    <w:rsid w:val="00C6015C"/>
    <w:rsid w:val="00C61B47"/>
    <w:rsid w:val="00C628D0"/>
    <w:rsid w:val="00C70E11"/>
    <w:rsid w:val="00C74F38"/>
    <w:rsid w:val="00C81E2E"/>
    <w:rsid w:val="00C81FF2"/>
    <w:rsid w:val="00C8233A"/>
    <w:rsid w:val="00C82BF4"/>
    <w:rsid w:val="00C82C8A"/>
    <w:rsid w:val="00C82EBF"/>
    <w:rsid w:val="00C83636"/>
    <w:rsid w:val="00C845A3"/>
    <w:rsid w:val="00C84F63"/>
    <w:rsid w:val="00C8669A"/>
    <w:rsid w:val="00C91BC2"/>
    <w:rsid w:val="00C91CA4"/>
    <w:rsid w:val="00C91FB8"/>
    <w:rsid w:val="00C93770"/>
    <w:rsid w:val="00C9478B"/>
    <w:rsid w:val="00CA1596"/>
    <w:rsid w:val="00CA7443"/>
    <w:rsid w:val="00CB19B4"/>
    <w:rsid w:val="00CB49EC"/>
    <w:rsid w:val="00CB685E"/>
    <w:rsid w:val="00CC0D3C"/>
    <w:rsid w:val="00CC197C"/>
    <w:rsid w:val="00CC2D02"/>
    <w:rsid w:val="00CD0B9B"/>
    <w:rsid w:val="00CD1454"/>
    <w:rsid w:val="00CD409E"/>
    <w:rsid w:val="00CD470E"/>
    <w:rsid w:val="00CD4A99"/>
    <w:rsid w:val="00CD56CE"/>
    <w:rsid w:val="00CD736C"/>
    <w:rsid w:val="00CD74CB"/>
    <w:rsid w:val="00CE02A5"/>
    <w:rsid w:val="00CE2AA8"/>
    <w:rsid w:val="00CE2E06"/>
    <w:rsid w:val="00CE58C9"/>
    <w:rsid w:val="00CE5AF9"/>
    <w:rsid w:val="00CE5BE6"/>
    <w:rsid w:val="00CE7047"/>
    <w:rsid w:val="00CF0083"/>
    <w:rsid w:val="00CF01D2"/>
    <w:rsid w:val="00CF2BB8"/>
    <w:rsid w:val="00CF3141"/>
    <w:rsid w:val="00CF46FB"/>
    <w:rsid w:val="00CF49E3"/>
    <w:rsid w:val="00D005D2"/>
    <w:rsid w:val="00D01522"/>
    <w:rsid w:val="00D01B12"/>
    <w:rsid w:val="00D04C10"/>
    <w:rsid w:val="00D101E4"/>
    <w:rsid w:val="00D1033A"/>
    <w:rsid w:val="00D11FEF"/>
    <w:rsid w:val="00D1229B"/>
    <w:rsid w:val="00D12E6A"/>
    <w:rsid w:val="00D13619"/>
    <w:rsid w:val="00D139B0"/>
    <w:rsid w:val="00D15C08"/>
    <w:rsid w:val="00D20A50"/>
    <w:rsid w:val="00D22F37"/>
    <w:rsid w:val="00D23B06"/>
    <w:rsid w:val="00D2437F"/>
    <w:rsid w:val="00D24B6E"/>
    <w:rsid w:val="00D3033B"/>
    <w:rsid w:val="00D30482"/>
    <w:rsid w:val="00D30CE8"/>
    <w:rsid w:val="00D32D02"/>
    <w:rsid w:val="00D32E79"/>
    <w:rsid w:val="00D33AC5"/>
    <w:rsid w:val="00D37114"/>
    <w:rsid w:val="00D40680"/>
    <w:rsid w:val="00D44DF2"/>
    <w:rsid w:val="00D46372"/>
    <w:rsid w:val="00D501DF"/>
    <w:rsid w:val="00D50938"/>
    <w:rsid w:val="00D509FA"/>
    <w:rsid w:val="00D51E6D"/>
    <w:rsid w:val="00D53CA7"/>
    <w:rsid w:val="00D601DC"/>
    <w:rsid w:val="00D65FD7"/>
    <w:rsid w:val="00D665C2"/>
    <w:rsid w:val="00D66909"/>
    <w:rsid w:val="00D66A13"/>
    <w:rsid w:val="00D67030"/>
    <w:rsid w:val="00D702F6"/>
    <w:rsid w:val="00D703B0"/>
    <w:rsid w:val="00D71B3C"/>
    <w:rsid w:val="00D73B4A"/>
    <w:rsid w:val="00D76E40"/>
    <w:rsid w:val="00D8091C"/>
    <w:rsid w:val="00D80B37"/>
    <w:rsid w:val="00D8391B"/>
    <w:rsid w:val="00D84E36"/>
    <w:rsid w:val="00D85832"/>
    <w:rsid w:val="00D90C12"/>
    <w:rsid w:val="00D91D7D"/>
    <w:rsid w:val="00D96B54"/>
    <w:rsid w:val="00D97E4D"/>
    <w:rsid w:val="00DA79BB"/>
    <w:rsid w:val="00DB177B"/>
    <w:rsid w:val="00DB6EAF"/>
    <w:rsid w:val="00DB793C"/>
    <w:rsid w:val="00DC02A4"/>
    <w:rsid w:val="00DC1810"/>
    <w:rsid w:val="00DC2299"/>
    <w:rsid w:val="00DD55F6"/>
    <w:rsid w:val="00DE3717"/>
    <w:rsid w:val="00DE44E2"/>
    <w:rsid w:val="00DE4528"/>
    <w:rsid w:val="00DE6E07"/>
    <w:rsid w:val="00DF0AFD"/>
    <w:rsid w:val="00DF1CD5"/>
    <w:rsid w:val="00DF356A"/>
    <w:rsid w:val="00DF4289"/>
    <w:rsid w:val="00DF5079"/>
    <w:rsid w:val="00DF68B9"/>
    <w:rsid w:val="00DF7B2F"/>
    <w:rsid w:val="00E04176"/>
    <w:rsid w:val="00E055F3"/>
    <w:rsid w:val="00E0715B"/>
    <w:rsid w:val="00E101A9"/>
    <w:rsid w:val="00E1140F"/>
    <w:rsid w:val="00E1170C"/>
    <w:rsid w:val="00E13DD2"/>
    <w:rsid w:val="00E17C54"/>
    <w:rsid w:val="00E17F0B"/>
    <w:rsid w:val="00E205F4"/>
    <w:rsid w:val="00E20B0D"/>
    <w:rsid w:val="00E23B06"/>
    <w:rsid w:val="00E24644"/>
    <w:rsid w:val="00E261DF"/>
    <w:rsid w:val="00E26BBA"/>
    <w:rsid w:val="00E2766C"/>
    <w:rsid w:val="00E3071E"/>
    <w:rsid w:val="00E3098E"/>
    <w:rsid w:val="00E31313"/>
    <w:rsid w:val="00E31A8A"/>
    <w:rsid w:val="00E31D6D"/>
    <w:rsid w:val="00E34187"/>
    <w:rsid w:val="00E34D19"/>
    <w:rsid w:val="00E357FA"/>
    <w:rsid w:val="00E35915"/>
    <w:rsid w:val="00E45A38"/>
    <w:rsid w:val="00E479DD"/>
    <w:rsid w:val="00E509FB"/>
    <w:rsid w:val="00E50D5A"/>
    <w:rsid w:val="00E61959"/>
    <w:rsid w:val="00E630AE"/>
    <w:rsid w:val="00E636E3"/>
    <w:rsid w:val="00E64427"/>
    <w:rsid w:val="00E70DFC"/>
    <w:rsid w:val="00E738FF"/>
    <w:rsid w:val="00E7450B"/>
    <w:rsid w:val="00E8006F"/>
    <w:rsid w:val="00E876B7"/>
    <w:rsid w:val="00E90DFF"/>
    <w:rsid w:val="00E915FF"/>
    <w:rsid w:val="00E93B6C"/>
    <w:rsid w:val="00E94247"/>
    <w:rsid w:val="00E9435B"/>
    <w:rsid w:val="00E95368"/>
    <w:rsid w:val="00EA0F35"/>
    <w:rsid w:val="00EA42C0"/>
    <w:rsid w:val="00EA7709"/>
    <w:rsid w:val="00EB295F"/>
    <w:rsid w:val="00EB53FF"/>
    <w:rsid w:val="00EB5924"/>
    <w:rsid w:val="00EB7FE1"/>
    <w:rsid w:val="00EC4CC0"/>
    <w:rsid w:val="00EC7A6A"/>
    <w:rsid w:val="00ED11C1"/>
    <w:rsid w:val="00ED1861"/>
    <w:rsid w:val="00ED2081"/>
    <w:rsid w:val="00ED2A4A"/>
    <w:rsid w:val="00ED48D9"/>
    <w:rsid w:val="00ED6DD4"/>
    <w:rsid w:val="00ED75D6"/>
    <w:rsid w:val="00EE07EF"/>
    <w:rsid w:val="00EE3F19"/>
    <w:rsid w:val="00EE4F65"/>
    <w:rsid w:val="00EE54C1"/>
    <w:rsid w:val="00EE68E7"/>
    <w:rsid w:val="00EF79F2"/>
    <w:rsid w:val="00F0004C"/>
    <w:rsid w:val="00F01F59"/>
    <w:rsid w:val="00F03875"/>
    <w:rsid w:val="00F06D0E"/>
    <w:rsid w:val="00F11579"/>
    <w:rsid w:val="00F13557"/>
    <w:rsid w:val="00F166A5"/>
    <w:rsid w:val="00F27807"/>
    <w:rsid w:val="00F32715"/>
    <w:rsid w:val="00F37F5D"/>
    <w:rsid w:val="00F40DB6"/>
    <w:rsid w:val="00F41904"/>
    <w:rsid w:val="00F43F65"/>
    <w:rsid w:val="00F44547"/>
    <w:rsid w:val="00F46B15"/>
    <w:rsid w:val="00F50541"/>
    <w:rsid w:val="00F5508B"/>
    <w:rsid w:val="00F6196D"/>
    <w:rsid w:val="00F62106"/>
    <w:rsid w:val="00F64AC3"/>
    <w:rsid w:val="00F676B4"/>
    <w:rsid w:val="00F72617"/>
    <w:rsid w:val="00F763A0"/>
    <w:rsid w:val="00F804CB"/>
    <w:rsid w:val="00F80737"/>
    <w:rsid w:val="00F8204F"/>
    <w:rsid w:val="00F841D2"/>
    <w:rsid w:val="00F847A6"/>
    <w:rsid w:val="00F8592D"/>
    <w:rsid w:val="00F87242"/>
    <w:rsid w:val="00F873DF"/>
    <w:rsid w:val="00F91624"/>
    <w:rsid w:val="00F92F57"/>
    <w:rsid w:val="00F95D9D"/>
    <w:rsid w:val="00F96DD0"/>
    <w:rsid w:val="00F97AD8"/>
    <w:rsid w:val="00FA3033"/>
    <w:rsid w:val="00FA65C1"/>
    <w:rsid w:val="00FA68C0"/>
    <w:rsid w:val="00FA6A58"/>
    <w:rsid w:val="00FA73C2"/>
    <w:rsid w:val="00FB35C1"/>
    <w:rsid w:val="00FB4030"/>
    <w:rsid w:val="00FB5475"/>
    <w:rsid w:val="00FB6E0D"/>
    <w:rsid w:val="00FC0B2B"/>
    <w:rsid w:val="00FC272C"/>
    <w:rsid w:val="00FC3EF3"/>
    <w:rsid w:val="00FC400D"/>
    <w:rsid w:val="00FC4BBA"/>
    <w:rsid w:val="00FC6307"/>
    <w:rsid w:val="00FC6B54"/>
    <w:rsid w:val="00FC7205"/>
    <w:rsid w:val="00FD373E"/>
    <w:rsid w:val="00FD3B81"/>
    <w:rsid w:val="00FD47AF"/>
    <w:rsid w:val="00FD4E8E"/>
    <w:rsid w:val="00FD7DCE"/>
    <w:rsid w:val="00FE1568"/>
    <w:rsid w:val="00FE1EFA"/>
    <w:rsid w:val="00FE2865"/>
    <w:rsid w:val="00FE637E"/>
    <w:rsid w:val="00FF1FEB"/>
    <w:rsid w:val="00FF57FE"/>
    <w:rsid w:val="00FF66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21A5"/>
  </w:style>
  <w:style w:type="paragraph" w:styleId="Heading2">
    <w:name w:val="heading 2"/>
    <w:aliases w:val="TOC2"/>
    <w:basedOn w:val="Normal"/>
    <w:next w:val="Normal"/>
    <w:link w:val="Heading2Char"/>
    <w:uiPriority w:val="9"/>
    <w:qFormat/>
    <w:rsid w:val="00B81369"/>
    <w:pPr>
      <w:keepNext/>
      <w:shd w:val="clear" w:color="auto" w:fill="FFFFFF"/>
      <w:tabs>
        <w:tab w:val="left" w:pos="0"/>
        <w:tab w:val="left" w:pos="1134"/>
        <w:tab w:val="left" w:pos="2268"/>
      </w:tabs>
      <w:spacing w:before="240" w:after="120"/>
      <w:outlineLvl w:val="1"/>
    </w:pPr>
    <w:rPr>
      <w:rFonts w:ascii="Microsoft Sans Serif" w:eastAsia="Times New Roman" w:hAnsi="Microsoft Sans Serif" w:cs="Microsoft Sans Serif"/>
      <w:bCs/>
      <w:iCs/>
      <w:noProof/>
      <w:sz w:val="22"/>
      <w:szCs w:val="20"/>
      <w:lang w:val="en-AU" w:eastAsia="en-AU"/>
    </w:rPr>
  </w:style>
  <w:style w:type="paragraph" w:styleId="Heading3">
    <w:name w:val="heading 3"/>
    <w:basedOn w:val="Normal"/>
    <w:next w:val="Normal"/>
    <w:link w:val="Heading3Char"/>
    <w:uiPriority w:val="9"/>
    <w:semiHidden/>
    <w:unhideWhenUsed/>
    <w:qFormat/>
    <w:rsid w:val="0041770D"/>
    <w:pPr>
      <w:keepNext/>
      <w:keepLines/>
      <w:spacing w:before="40"/>
      <w:outlineLvl w:val="2"/>
    </w:pPr>
    <w:rPr>
      <w:rFonts w:asciiTheme="majorHAnsi" w:eastAsiaTheme="majorEastAsia" w:hAnsiTheme="majorHAnsi" w:cstheme="majorBidi"/>
      <w:color w:val="00606A" w:themeColor="accent1" w:themeShade="7F"/>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909F"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606A"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qFormat/>
    <w:rsid w:val="00E31A8A"/>
    <w:pPr>
      <w:widowControl w:val="0"/>
      <w:suppressAutoHyphens/>
      <w:autoSpaceDE w:val="0"/>
      <w:autoSpaceDN w:val="0"/>
      <w:adjustRightInd w:val="0"/>
      <w:spacing w:after="113"/>
      <w:textAlignment w:val="center"/>
    </w:pPr>
    <w:rPr>
      <w:rFonts w:ascii="Arial" w:hAnsi="Arial" w:cs="Arial"/>
      <w:color w:val="555559"/>
      <w:sz w:val="20"/>
      <w:szCs w:val="20"/>
      <w:lang w:val="en-AU"/>
    </w:rPr>
  </w:style>
  <w:style w:type="paragraph" w:customStyle="1" w:styleId="VRQAletterlist">
    <w:name w:val="VRQA letter list"/>
    <w:basedOn w:val="Normal"/>
    <w:qFormat/>
    <w:rsid w:val="002561EB"/>
    <w:pPr>
      <w:widowControl w:val="0"/>
      <w:numPr>
        <w:numId w:val="3"/>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qFormat/>
    <w:rsid w:val="00B337E4"/>
    <w:pPr>
      <w:widowControl w:val="0"/>
      <w:suppressAutoHyphens/>
      <w:autoSpaceDE w:val="0"/>
      <w:autoSpaceDN w:val="0"/>
      <w:adjustRightInd w:val="0"/>
      <w:spacing w:before="240" w:after="240"/>
      <w:textAlignment w:val="center"/>
    </w:pPr>
    <w:rPr>
      <w:rFonts w:ascii="Arial" w:hAnsi="Arial" w:cs="Arial"/>
      <w:b/>
      <w:color w:val="103D64"/>
      <w:sz w:val="22"/>
      <w:szCs w:val="20"/>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rsid w:val="007E56B3"/>
    <w:rPr>
      <w:color w:val="0000FF"/>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aliases w:val="TOC2 Char"/>
    <w:basedOn w:val="DefaultParagraphFont"/>
    <w:link w:val="Heading2"/>
    <w:uiPriority w:val="9"/>
    <w:rsid w:val="00B81369"/>
    <w:rPr>
      <w:rFonts w:ascii="Microsoft Sans Serif" w:eastAsia="Times New Roman" w:hAnsi="Microsoft Sans Serif" w:cs="Microsoft Sans Serif"/>
      <w:bCs/>
      <w:iCs/>
      <w:noProof/>
      <w:sz w:val="22"/>
      <w:szCs w:val="20"/>
      <w:shd w:val="clear" w:color="auto" w:fill="FFFFFF"/>
      <w:lang w:val="en-AU" w:eastAsia="en-AU"/>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qFormat/>
    <w:rsid w:val="00550803"/>
    <w:pPr>
      <w:spacing w:after="0"/>
    </w:pPr>
  </w:style>
  <w:style w:type="paragraph" w:customStyle="1" w:styleId="VRQAbulletlist-space">
    <w:name w:val="VRQA bullet list - space"/>
    <w:basedOn w:val="Normal"/>
    <w:qFormat/>
    <w:rsid w:val="00D702F6"/>
    <w:pPr>
      <w:numPr>
        <w:numId w:val="1"/>
      </w:num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606A"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909F"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C1D5" w:themeColor="accent1"/>
        <w:bottom w:val="single" w:sz="4" w:space="10" w:color="00C1D5" w:themeColor="accent1"/>
      </w:pBdr>
      <w:spacing w:before="360" w:after="360"/>
      <w:ind w:left="864" w:right="864"/>
      <w:jc w:val="center"/>
    </w:pPr>
    <w:rPr>
      <w:i/>
      <w:iCs/>
      <w:color w:val="00C1D5" w:themeColor="accent1"/>
    </w:rPr>
  </w:style>
  <w:style w:type="character" w:customStyle="1" w:styleId="IntenseQuoteChar">
    <w:name w:val="Intense Quote Char"/>
    <w:basedOn w:val="DefaultParagraphFont"/>
    <w:link w:val="IntenseQuote"/>
    <w:uiPriority w:val="30"/>
    <w:rsid w:val="00C406EF"/>
    <w:rPr>
      <w:i/>
      <w:iCs/>
      <w:color w:val="00C1D5"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6"/>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5"/>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4"/>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semiHidden/>
    <w:rsid w:val="0041770D"/>
    <w:rPr>
      <w:rFonts w:asciiTheme="majorHAnsi" w:eastAsiaTheme="majorEastAsia" w:hAnsiTheme="majorHAnsi" w:cstheme="majorBidi"/>
      <w:color w:val="00606A" w:themeColor="accent1" w:themeShade="7F"/>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D97E4D"/>
    <w:rPr>
      <w:rFonts w:ascii="Arial" w:hAnsi="Arial" w:cs="Arial"/>
      <w:i/>
      <w:iCs/>
      <w:color w:val="ED1C24"/>
      <w:spacing w:val="0"/>
      <w:sz w:val="17"/>
      <w:szCs w:val="17"/>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2"/>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qFormat/>
    <w:rsid w:val="00314941"/>
    <w:pPr>
      <w:framePr w:hSpace="180" w:wrap="around" w:vAnchor="page" w:hAnchor="page" w:x="850" w:y="2165"/>
      <w:numPr>
        <w:numId w:val="0"/>
      </w:numPr>
      <w:spacing w:before="60"/>
    </w:pPr>
    <w:rPr>
      <w:b/>
      <w:color w:val="FFFFFF" w:themeColor="background1"/>
      <w:sz w:val="18"/>
      <w:szCs w:val="18"/>
    </w:rPr>
  </w:style>
  <w:style w:type="paragraph" w:customStyle="1" w:styleId="VRQAFormQuestion">
    <w:name w:val="VRQA Form Question"/>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1"/>
    <w:qFormat/>
    <w:rsid w:val="00C00A37"/>
    <w:rPr>
      <w:rFonts w:ascii="Arial" w:hAnsi="Arial"/>
      <w:color w:val="007EB3"/>
      <w:sz w:val="18"/>
      <w:u w:val="single"/>
    </w:rPr>
  </w:style>
  <w:style w:type="paragraph" w:customStyle="1" w:styleId="VRQAFormSectionHead">
    <w:name w:val="VRQA Form Section Head"/>
    <w:basedOn w:val="VRQASubhead2"/>
    <w:link w:val="VRQAFormSectionHeadChar"/>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semiHidden/>
    <w:unhideWhenUsed/>
    <w:rsid w:val="00362DDA"/>
    <w:rPr>
      <w:sz w:val="20"/>
      <w:szCs w:val="20"/>
    </w:rPr>
  </w:style>
  <w:style w:type="character" w:customStyle="1" w:styleId="CommentTextChar">
    <w:name w:val="Comment Text Char"/>
    <w:basedOn w:val="DefaultParagraphFont"/>
    <w:link w:val="CommentText"/>
    <w:uiPriority w:val="99"/>
    <w:semiHidden/>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954F72" w:themeColor="followedHyperlink"/>
      <w:u w:val="single"/>
    </w:rPr>
  </w:style>
  <w:style w:type="character" w:styleId="PlaceholderText">
    <w:name w:val="Placeholder Text"/>
    <w:basedOn w:val="DefaultParagraphFont"/>
    <w:uiPriority w:val="99"/>
    <w:semiHidden/>
    <w:rsid w:val="00DC2299"/>
    <w:rPr>
      <w:color w:val="808080"/>
    </w:rPr>
  </w:style>
  <w:style w:type="character" w:customStyle="1" w:styleId="VRQAFormSectionHeadChar">
    <w:name w:val="VRQA Form Section Head Char"/>
    <w:basedOn w:val="DefaultParagraphFont"/>
    <w:link w:val="VRQAFormSectionHead"/>
    <w:rsid w:val="00813BFF"/>
    <w:rPr>
      <w:rFonts w:ascii="Arial" w:hAnsi="Arial" w:cs="Arial"/>
      <w:color w:val="007CA5"/>
      <w:lang w:val="en-GB"/>
    </w:rPr>
  </w:style>
  <w:style w:type="character" w:styleId="UnresolvedMention">
    <w:name w:val="Unresolved Mention"/>
    <w:basedOn w:val="DefaultParagraphFont"/>
    <w:uiPriority w:val="99"/>
    <w:semiHidden/>
    <w:unhideWhenUsed/>
    <w:rsid w:val="00C01911"/>
    <w:rPr>
      <w:color w:val="605E5C"/>
      <w:shd w:val="clear" w:color="auto" w:fill="E1DFDD"/>
    </w:rPr>
  </w:style>
  <w:style w:type="paragraph" w:customStyle="1" w:styleId="VRQABullet1">
    <w:name w:val="VRQA Bullet 1"/>
    <w:basedOn w:val="Normal"/>
    <w:qFormat/>
    <w:rsid w:val="005A2552"/>
    <w:pPr>
      <w:autoSpaceDE w:val="0"/>
      <w:autoSpaceDN w:val="0"/>
      <w:adjustRightInd w:val="0"/>
      <w:spacing w:after="120" w:line="264" w:lineRule="auto"/>
      <w:ind w:left="340" w:hanging="340"/>
      <w:contextualSpacing/>
    </w:pPr>
    <w:rPr>
      <w:rFonts w:ascii="Arial" w:eastAsia="Times New Roman" w:hAnsi="Arial" w:cs="Arial"/>
      <w:color w:val="53565A"/>
      <w:sz w:val="20"/>
      <w:szCs w:val="20"/>
      <w:lang w:val="en-AU" w:eastAsia="x-none"/>
    </w:rPr>
  </w:style>
  <w:style w:type="paragraph" w:customStyle="1" w:styleId="VRQATableBullet2">
    <w:name w:val="VRQA Table Bullet 2"/>
    <w:basedOn w:val="Normal"/>
    <w:autoRedefine/>
    <w:qFormat/>
    <w:rsid w:val="00FB4030"/>
    <w:pPr>
      <w:numPr>
        <w:numId w:val="37"/>
      </w:numPr>
      <w:spacing w:before="120" w:after="120"/>
    </w:pPr>
    <w:rPr>
      <w:rFonts w:ascii="Arial" w:hAnsi="Arial"/>
      <w:color w:val="53565A"/>
      <w:sz w:val="18"/>
    </w:rPr>
  </w:style>
  <w:style w:type="paragraph" w:customStyle="1" w:styleId="VRQATableLeftColumn">
    <w:name w:val="VRQA Table Left Column"/>
    <w:basedOn w:val="Normal"/>
    <w:qFormat/>
    <w:rsid w:val="00364473"/>
    <w:pPr>
      <w:spacing w:before="120" w:after="120" w:line="264" w:lineRule="auto"/>
    </w:pPr>
    <w:rPr>
      <w:rFonts w:ascii="Arial" w:hAnsi="Arial"/>
      <w:color w:val="103D64"/>
      <w:sz w:val="18"/>
    </w:rPr>
  </w:style>
  <w:style w:type="paragraph" w:customStyle="1" w:styleId="VRQABullet2">
    <w:name w:val="VRQA Bullet 2"/>
    <w:basedOn w:val="VRQABullet1"/>
    <w:autoRedefine/>
    <w:qFormat/>
    <w:rsid w:val="00303F00"/>
    <w:pPr>
      <w:numPr>
        <w:numId w:val="38"/>
      </w:numPr>
    </w:pPr>
  </w:style>
  <w:style w:type="paragraph" w:customStyle="1" w:styleId="VRQATableBullet1">
    <w:name w:val="VRQA Table Bullet 1"/>
    <w:basedOn w:val="Normal"/>
    <w:qFormat/>
    <w:rsid w:val="007673E8"/>
    <w:pPr>
      <w:numPr>
        <w:numId w:val="41"/>
      </w:numPr>
      <w:spacing w:before="120" w:after="120"/>
    </w:pPr>
    <w:rPr>
      <w:rFonts w:ascii="Arial" w:hAnsi="Arial"/>
      <w:color w:val="53565A"/>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987555">
      <w:bodyDiv w:val="1"/>
      <w:marLeft w:val="0"/>
      <w:marRight w:val="0"/>
      <w:marTop w:val="0"/>
      <w:marBottom w:val="0"/>
      <w:divBdr>
        <w:top w:val="none" w:sz="0" w:space="0" w:color="auto"/>
        <w:left w:val="none" w:sz="0" w:space="0" w:color="auto"/>
        <w:bottom w:val="none" w:sz="0" w:space="0" w:color="auto"/>
        <w:right w:val="none" w:sz="0" w:space="0" w:color="auto"/>
      </w:divBdr>
    </w:div>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274796623">
      <w:bodyDiv w:val="1"/>
      <w:marLeft w:val="0"/>
      <w:marRight w:val="0"/>
      <w:marTop w:val="0"/>
      <w:marBottom w:val="0"/>
      <w:divBdr>
        <w:top w:val="none" w:sz="0" w:space="0" w:color="auto"/>
        <w:left w:val="none" w:sz="0" w:space="0" w:color="auto"/>
        <w:bottom w:val="none" w:sz="0" w:space="0" w:color="auto"/>
        <w:right w:val="none" w:sz="0" w:space="0" w:color="auto"/>
      </w:divBdr>
    </w:div>
    <w:div w:id="390928941">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618413365">
      <w:bodyDiv w:val="1"/>
      <w:marLeft w:val="0"/>
      <w:marRight w:val="0"/>
      <w:marTop w:val="0"/>
      <w:marBottom w:val="0"/>
      <w:divBdr>
        <w:top w:val="none" w:sz="0" w:space="0" w:color="auto"/>
        <w:left w:val="none" w:sz="0" w:space="0" w:color="auto"/>
        <w:bottom w:val="none" w:sz="0" w:space="0" w:color="auto"/>
        <w:right w:val="none" w:sz="0" w:space="0" w:color="auto"/>
      </w:divBdr>
    </w:div>
    <w:div w:id="701175413">
      <w:bodyDiv w:val="1"/>
      <w:marLeft w:val="0"/>
      <w:marRight w:val="0"/>
      <w:marTop w:val="0"/>
      <w:marBottom w:val="0"/>
      <w:divBdr>
        <w:top w:val="none" w:sz="0" w:space="0" w:color="auto"/>
        <w:left w:val="none" w:sz="0" w:space="0" w:color="auto"/>
        <w:bottom w:val="none" w:sz="0" w:space="0" w:color="auto"/>
        <w:right w:val="none" w:sz="0" w:space="0" w:color="auto"/>
      </w:divBdr>
    </w:div>
    <w:div w:id="882450422">
      <w:bodyDiv w:val="1"/>
      <w:marLeft w:val="0"/>
      <w:marRight w:val="0"/>
      <w:marTop w:val="0"/>
      <w:marBottom w:val="0"/>
      <w:divBdr>
        <w:top w:val="none" w:sz="0" w:space="0" w:color="auto"/>
        <w:left w:val="none" w:sz="0" w:space="0" w:color="auto"/>
        <w:bottom w:val="none" w:sz="0" w:space="0" w:color="auto"/>
        <w:right w:val="none" w:sz="0" w:space="0" w:color="auto"/>
      </w:divBdr>
    </w:div>
    <w:div w:id="1032223323">
      <w:bodyDiv w:val="1"/>
      <w:marLeft w:val="0"/>
      <w:marRight w:val="0"/>
      <w:marTop w:val="0"/>
      <w:marBottom w:val="0"/>
      <w:divBdr>
        <w:top w:val="none" w:sz="0" w:space="0" w:color="auto"/>
        <w:left w:val="none" w:sz="0" w:space="0" w:color="auto"/>
        <w:bottom w:val="none" w:sz="0" w:space="0" w:color="auto"/>
        <w:right w:val="none" w:sz="0" w:space="0" w:color="auto"/>
      </w:divBdr>
    </w:div>
    <w:div w:id="1138885058">
      <w:bodyDiv w:val="1"/>
      <w:marLeft w:val="0"/>
      <w:marRight w:val="0"/>
      <w:marTop w:val="0"/>
      <w:marBottom w:val="0"/>
      <w:divBdr>
        <w:top w:val="none" w:sz="0" w:space="0" w:color="auto"/>
        <w:left w:val="none" w:sz="0" w:space="0" w:color="auto"/>
        <w:bottom w:val="none" w:sz="0" w:space="0" w:color="auto"/>
        <w:right w:val="none" w:sz="0" w:space="0" w:color="auto"/>
      </w:divBdr>
    </w:div>
    <w:div w:id="117653195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13464723">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341272694">
      <w:bodyDiv w:val="1"/>
      <w:marLeft w:val="0"/>
      <w:marRight w:val="0"/>
      <w:marTop w:val="0"/>
      <w:marBottom w:val="0"/>
      <w:divBdr>
        <w:top w:val="none" w:sz="0" w:space="0" w:color="auto"/>
        <w:left w:val="none" w:sz="0" w:space="0" w:color="auto"/>
        <w:bottom w:val="none" w:sz="0" w:space="0" w:color="auto"/>
        <w:right w:val="none" w:sz="0" w:space="0" w:color="auto"/>
      </w:divBdr>
    </w:div>
    <w:div w:id="1550457377">
      <w:bodyDiv w:val="1"/>
      <w:marLeft w:val="0"/>
      <w:marRight w:val="0"/>
      <w:marTop w:val="0"/>
      <w:marBottom w:val="0"/>
      <w:divBdr>
        <w:top w:val="none" w:sz="0" w:space="0" w:color="auto"/>
        <w:left w:val="none" w:sz="0" w:space="0" w:color="auto"/>
        <w:bottom w:val="none" w:sz="0" w:space="0" w:color="auto"/>
        <w:right w:val="none" w:sz="0" w:space="0" w:color="auto"/>
      </w:divBdr>
    </w:div>
    <w:div w:id="1652564330">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18492970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hyperlink" Target="mailto:" TargetMode="External"/><Relationship Id="rId3" Type="http://schemas.openxmlformats.org/officeDocument/2006/relationships/customXml" Target="../customXml/item3.xml"/><Relationship Id="rId21" Type="http://schemas.openxmlformats.org/officeDocument/2006/relationships/hyperlink" Target="https://www.vrqa.vic.gov.au/childsafe/Documents/Min%20Order%20870%20Child%20Safe%20Standards.pdf"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yperlink" Target="https://www.vrqa.vic.gov.au/Documents/privpolicy.docx"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vrqa.vic.gov.au/Documents/SchoolBoardingReadinessTool_July2021.docx"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vrqa.school@education.vic.gov.au"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vrqa.vic.gov.au/Documents/schesosguidelines.docx" TargetMode="External"/><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https://www.vrqa.vic.gov.au/Documents/boardingpremisesguidelines.docx" TargetMode="External"/><Relationship Id="rId31" Type="http://schemas.openxmlformats.org/officeDocument/2006/relationships/theme" Target="theme/theme1.xml"/><Relationship Id="rId30" Type="http://schemas.openxmlformats.org/officeDocument/2006/relationships/fontTable" Target="fontTable.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vrqa.vic.gov.au/Documents/bushfireguidelines.doc" TargetMode="External"/><Relationship Id="rId27" Type="http://schemas.openxmlformats.org/officeDocument/2006/relationships/hyperlink" Target="http://www.vrqa.vic.gov.au/Documents/bushfireguidelines.d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VRQA 2017">
      <a:dk1>
        <a:sysClr val="windowText" lastClr="000000"/>
      </a:dk1>
      <a:lt1>
        <a:sysClr val="window" lastClr="FFFFFF"/>
      </a:lt1>
      <a:dk2>
        <a:srgbClr val="103D64"/>
      </a:dk2>
      <a:lt2>
        <a:srgbClr val="007EB3"/>
      </a:lt2>
      <a:accent1>
        <a:srgbClr val="00C1D5"/>
      </a:accent1>
      <a:accent2>
        <a:srgbClr val="B2BC36"/>
      </a:accent2>
      <a:accent3>
        <a:srgbClr val="53565A"/>
      </a:accent3>
      <a:accent4>
        <a:srgbClr val="888B8D"/>
      </a:accent4>
      <a:accent5>
        <a:srgbClr val="000000"/>
      </a:accent5>
      <a:accent6>
        <a:srgbClr val="FFFFFF"/>
      </a:accent6>
      <a:hlink>
        <a:srgbClr val="007EB3"/>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early Childhood Development</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TermInfo xmlns="http://schemas.microsoft.com/office/infopath/2007/PartnerControls">
          <TermName xmlns="http://schemas.microsoft.com/office/infopath/2007/PartnerControls">School governance</TermName>
          <TermId xmlns="http://schemas.microsoft.com/office/infopath/2007/PartnerControls">99b536f6-64df-4034-9bd9-248691c581ba</TermId>
        </TermInfo>
      </Term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 xsi:nil="true"/>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Guide / Manual</TermName>
          <TermId xmlns="http://schemas.microsoft.com/office/infopath/2007/PartnerControls">b3949c2d-9e4b-4ecf-ba30-8067d8603b3b</TermId>
        </TermInfo>
      </Terms>
    </a319977fc8504e09982f090ae1d7c602>
    <DEECD_Description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ET Document" ma:contentTypeID="0x01010027E6CD301956CF489436C08EA56F350800005DFF8BE66EEB4E9785EFA02DF6DD38" ma:contentTypeVersion="51" ma:contentTypeDescription="DET Document" ma:contentTypeScope="" ma:versionID="7af258da9fc850c2fd93ef9d35c1f4cf">
  <xsd:schema xmlns:xsd="http://www.w3.org/2001/XMLSchema" xmlns:xs="http://www.w3.org/2001/XMLSchema" xmlns:p="http://schemas.microsoft.com/office/2006/metadata/properties" xmlns:ns1="http://schemas.microsoft.com/sharepoint/v3" xmlns:ns2="http://schemas.microsoft.com/Sharepoint/v3" xmlns:ns3="37969067-d14b-4acf-bd56-38538a612694" targetNamespace="http://schemas.microsoft.com/office/2006/metadata/properties" ma:root="true" ma:fieldsID="847e367a637bf7644baa2e4bfe9b578b" ns1:_="" ns2:_="" ns3:_="">
    <xsd:import namespace="http://schemas.microsoft.com/sharepoint/v3"/>
    <xsd:import namespace="http://schemas.microsoft.com/Sharepoint/v3"/>
    <xsd:import namespace="37969067-d14b-4acf-bd56-38538a612694"/>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element ref="ns3:b94599ac76d74d0a81e2e0d597ad60b0" minOccurs="0"/>
                <xsd:element ref="ns3:ma09474bef6b487d93431ac28330710e" minOccurs="0"/>
                <xsd:element ref="ns3:lf325da747e242898db023622dd7f87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Category" ma:index="10" nillable="true" ma:displayName="Category" ma:internalName="DET_EDRMS_Category">
      <xsd:simpleType>
        <xsd:restriction base="dms:Text">
          <xsd:maxLength value="255"/>
        </xsd:restriction>
      </xsd:simpleType>
    </xsd:element>
    <xsd:element name="DET_EDRMS_RCSTaxHTField0" ma:index="13" nillable="true" ma:displayName="RCS_0" ma:hidden="true" ma:internalName="DET_EDRMS_RCSTaxHTField0">
      <xsd:simpleType>
        <xsd:restriction base="dms:Note"/>
      </xsd:simpleType>
    </xsd:element>
    <xsd:element name="DET_EDRMS_BusUnitTaxHTField0" ma:index="15" nillable="true" ma:displayName="Business Unit_0" ma:hidden="true" ma:internalName="DET_EDRMS_BusUnitTaxHTField0">
      <xsd:simpleType>
        <xsd:restriction base="dms:Note"/>
      </xsd:simpleType>
    </xsd:element>
    <xsd:element name="DET_EDRMS_SecClassTaxHTField0" ma:index="17" nillable="true" ma:displayName="Security Classification_0" ma:hidden="true" ma:internalName="DET_EDRMS_SecClassTaxHTField0">
      <xsd:simpleType>
        <xsd:restriction base="dms:Note"/>
      </xsd:simpleType>
    </xsd:element>
    <xsd:element name="DET_EDRMS_Description" ma:index="19"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969067-d14b-4acf-bd56-38538a612694" elementFormDefault="qualified">
    <xsd:import namespace="http://schemas.microsoft.com/office/2006/documentManagement/types"/>
    <xsd:import namespace="http://schemas.microsoft.com/office/infopath/2007/PartnerControls"/>
    <xsd:element name="TaxCatchAll" ma:index="11" nillable="true" ma:displayName="Taxonomy Catch All Column" ma:description="" ma:hidden="true" ma:list="{19a196b1-e0ec-4ccc-8972-8011a04f2559}" ma:internalName="TaxCatchAll" ma:showField="CatchAllData" ma:web="37969067-d14b-4acf-bd56-38538a612694">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19a196b1-e0ec-4ccc-8972-8011a04f2559}" ma:internalName="TaxCatchAllLabel" ma:readOnly="true" ma:showField="CatchAllDataLabel" ma:web="37969067-d14b-4acf-bd56-38538a612694">
      <xsd:complexType>
        <xsd:complexContent>
          <xsd:extension base="dms:MultiChoiceLookup">
            <xsd:sequence>
              <xsd:element name="Value" type="dms:Lookup" maxOccurs="unbounded" minOccurs="0" nillable="true"/>
            </xsd:sequence>
          </xsd:extension>
        </xsd:complexContent>
      </xsd:complexType>
    </xsd:element>
    <xsd:element name="b94599ac76d74d0a81e2e0d597ad60b0" ma:index="21" nillable="true" ma:displayName="DET_EDRMS_RCS_0" ma:hidden="true" ma:internalName="b94599ac76d74d0a81e2e0d597ad60b0">
      <xsd:simpleType>
        <xsd:restriction base="dms:Note"/>
      </xsd:simpleType>
    </xsd:element>
    <xsd:element name="ma09474bef6b487d93431ac28330710e" ma:index="22" nillable="true" ma:displayName="DET_EDRMS_BusUnit_0" ma:hidden="true" ma:internalName="ma09474bef6b487d93431ac28330710e">
      <xsd:simpleType>
        <xsd:restriction base="dms:Note"/>
      </xsd:simpleType>
    </xsd:element>
    <xsd:element name="lf325da747e242898db023622dd7f876" ma:index="23" nillable="true" ma:displayName="DET_EDRMS_SecClass_0" ma:hidden="true" ma:internalName="lf325da747e242898db023622dd7f876">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2.xml><?xml version="1.0" encoding="utf-8"?>
<ds:datastoreItem xmlns:ds="http://schemas.openxmlformats.org/officeDocument/2006/customXml" ds:itemID="{844DFDCE-31BA-4EC8-96B2-B1C7B383E15C}">
  <ds:schemaRefs>
    <ds:schemaRef ds:uri="http://schemas.microsoft.com/office/2006/metadata/properties"/>
    <ds:schemaRef ds:uri="http://purl.org/dc/dcmitype/"/>
    <ds:schemaRef ds:uri="http://purl.org/dc/elements/1.1/"/>
    <ds:schemaRef ds:uri="http://schemas.openxmlformats.org/package/2006/metadata/core-properties"/>
    <ds:schemaRef ds:uri="http://schemas.microsoft.com/office/2006/documentManagement/types"/>
    <ds:schemaRef ds:uri="http://www.w3.org/XML/1998/namespace"/>
    <ds:schemaRef ds:uri="http://purl.org/dc/terms/"/>
    <ds:schemaRef ds:uri="http://schemas.microsoft.com/office/infopath/2007/PartnerControls"/>
    <ds:schemaRef ds:uri="37969067-d14b-4acf-bd56-38538a612694"/>
    <ds:schemaRef ds:uri="http://schemas.microsoft.com/Sharepoint/v3"/>
    <ds:schemaRef ds:uri="http://schemas.microsoft.com/sharepoint/v3"/>
  </ds:schemaRefs>
</ds:datastoreItem>
</file>

<file path=customXml/itemProps3.xml><?xml version="1.0" encoding="utf-8"?>
<ds:datastoreItem xmlns:ds="http://schemas.openxmlformats.org/officeDocument/2006/customXml" ds:itemID="{957DB1ED-C758-486F-858A-EE7062239E17}"/>
</file>

<file path=customXml/itemProps4.xml><?xml version="1.0" encoding="utf-8"?>
<ds:datastoreItem xmlns:ds="http://schemas.openxmlformats.org/officeDocument/2006/customXml" ds:itemID="{315989A8-1340-43CE-B44D-9AF4A7113F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37969067-d14b-4acf-bd56-38538a6126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8F4B611-75BD-411D-9AF9-8BA2BC9D0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1365</Words>
  <Characters>7781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Amend an Independent School’s Registration – Additional Campus</vt:lpstr>
    </vt:vector>
  </TitlesOfParts>
  <Manager>Victorian Registration and Qualifications Authority</Manager>
  <Company>Department of Education and Training</Company>
  <LinksUpToDate>false</LinksUpToDate>
  <CharactersWithSpaces>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Amend an Independent School’s Registration – Additional Campus</dc:title>
  <dc:subject>Amend an Independent School’s Registration – Additional Campus</dc:subject>
  <dc:creator>Victorian Registration and Qualifications Authority(VRQA)</dc:creator>
  <cp:keywords>school,ducation,registration,independent school, guidelines, guide, policy, guide,VRQA, Victorian Registration and Qualifications Authority,management,authorised,standards, providers,registered,regulation</cp:keywords>
  <dc:description/>
  <cp:lastModifiedBy>Maryse Felicite</cp:lastModifiedBy>
  <cp:revision>3</cp:revision>
  <cp:lastPrinted>2020-03-23T01:35:00Z</cp:lastPrinted>
  <dcterms:created xsi:type="dcterms:W3CDTF">2021-11-17T02:41:00Z</dcterms:created>
  <dcterms:modified xsi:type="dcterms:W3CDTF">2021-11-17T02:42:00Z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0x0101008840106FE30D4F50BC61A726A7CA6E3800E1233F0D2B295E4182BDF5E5F773E67B</vt:lpwstr>
  </property>
  <property fmtid="{D5CDD505-2E9C-101B-9397-08002B2CF9AE}" pid="3" name="DET_EDRMS_BusUnit">
    <vt:lpwstr>42;#VRQA - Schools|6b4493a7-5441-4496-8977-f18b45dcac5f</vt:lpwstr>
  </property>
  <property fmtid="{D5CDD505-2E9C-101B-9397-08002B2CF9AE}" pid="4" name="DET_EDRMS_SecClass">
    <vt:lpwstr/>
  </property>
  <property fmtid="{D5CDD505-2E9C-101B-9397-08002B2CF9AE}" pid="5" name="DET_EDRMS_RCS">
    <vt:lpwstr>53;#2.14.2 Marketing Material|a1d7cb19-5dc5-48b6-a9ed-5724710e1165</vt:lpwstr>
  </property>
  <property fmtid="{D5CDD505-2E9C-101B-9397-08002B2CF9AE}" pid="6" name="RecordPoint_WorkflowType">
    <vt:lpwstr>ActiveSubmitStub</vt:lpwstr>
  </property>
  <property fmtid="{D5CDD505-2E9C-101B-9397-08002B2CF9AE}" pid="7" name="RecordPoint_SubmissionDate">
    <vt:lpwstr/>
  </property>
  <property fmtid="{D5CDD505-2E9C-101B-9397-08002B2CF9AE}" pid="8" name="RecordPoint_ActiveItemMoved">
    <vt:lpwstr/>
  </property>
  <property fmtid="{D5CDD505-2E9C-101B-9397-08002B2CF9AE}" pid="9" name="RecordPoint_RecordFormat">
    <vt:lpwstr/>
  </property>
  <property fmtid="{D5CDD505-2E9C-101B-9397-08002B2CF9AE}" pid="10" name="DEECD_Author">
    <vt:lpwstr>19;#VRQA|8ecb8a11-c424-4b73-ad34-eadad919d3e3</vt:lpwstr>
  </property>
  <property fmtid="{D5CDD505-2E9C-101B-9397-08002B2CF9AE}" pid="11" name="DEECD_SubjectCategory">
    <vt:lpwstr>29;#School governance|99b536f6-64df-4034-9bd9-248691c581ba</vt:lpwstr>
  </property>
  <property fmtid="{D5CDD505-2E9C-101B-9397-08002B2CF9AE}" pid="12" name="TaxCatchAll">
    <vt:lpwstr>19;#VRQA|8ecb8a11-c424-4b73-ad34-eadad919d3e3;#29;#School governance|99b536f6-64df-4034-9bd9-248691c581ba;#35;#Guide / Manual|b3949c2d-9e4b-4ecf-ba30-8067d8603b3b</vt:lpwstr>
  </property>
  <property fmtid="{D5CDD505-2E9C-101B-9397-08002B2CF9AE}" pid="13" name="DEECD_ItemType">
    <vt:lpwstr>35;#Guide / Manual|b3949c2d-9e4b-4ecf-ba30-8067d8603b3b</vt:lpwstr>
  </property>
  <property fmtid="{D5CDD505-2E9C-101B-9397-08002B2CF9AE}" pid="14" name="DEECD_Audience">
    <vt:lpwstr/>
  </property>
  <property fmtid="{D5CDD505-2E9C-101B-9397-08002B2CF9AE}" pid="15" name="RecordPoint_ActiveItemUniqueId">
    <vt:lpwstr>{38f40ab2-e9b4-4f40-8388-4ac3737ed978}</vt:lpwstr>
  </property>
  <property fmtid="{D5CDD505-2E9C-101B-9397-08002B2CF9AE}" pid="16" name="RecordPoint_SubmissionCompleted">
    <vt:lpwstr>2021-10-12T15:50:19.3603305+11:00</vt:lpwstr>
  </property>
  <property fmtid="{D5CDD505-2E9C-101B-9397-08002B2CF9AE}" pid="17" name="RecordPoint_RecordNumberSubmitted">
    <vt:lpwstr>R20211923530</vt:lpwstr>
  </property>
  <property fmtid="{D5CDD505-2E9C-101B-9397-08002B2CF9AE}" pid="18" name="RecordPoint_ActiveItemListId">
    <vt:lpwstr>{c3fd1a1a-5d67-4f99-8ba5-257a20483e3f}</vt:lpwstr>
  </property>
  <property fmtid="{D5CDD505-2E9C-101B-9397-08002B2CF9AE}" pid="19" name="RecordPoint_ActiveItemWebId">
    <vt:lpwstr>{6f32ddeb-eb06-4354-9203-6feeb04223c9}</vt:lpwstr>
  </property>
  <property fmtid="{D5CDD505-2E9C-101B-9397-08002B2CF9AE}" pid="20" name="RecordPoint_ActiveItemSiteId">
    <vt:lpwstr>{04af7ee9-e53f-4b49-b1b8-b7d7492dddfc}</vt:lpwstr>
  </property>
</Properties>
</file>